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80" w:rsidRDefault="007B6BAE">
      <w:pPr>
        <w:spacing w:after="0" w:line="408" w:lineRule="auto"/>
        <w:ind w:left="120"/>
        <w:jc w:val="center"/>
      </w:pPr>
      <w:bookmarkStart w:id="0" w:name="block-2705457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90980" w:rsidRDefault="007B6BA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af189c85-0929-46a5-b977-308f701b6bbe"/>
      <w:r>
        <w:rPr>
          <w:rFonts w:ascii="Times New Roman" w:hAnsi="Times New Roman"/>
          <w:b/>
          <w:color w:val="000000"/>
          <w:sz w:val="28"/>
        </w:rPr>
        <w:t>Министерство образования Новгородской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590980" w:rsidRDefault="007B6BA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463b0088-d481-4bf6-abda-926c4005240f"/>
      <w:r>
        <w:rPr>
          <w:rFonts w:ascii="Times New Roman" w:hAnsi="Times New Roman"/>
          <w:b/>
          <w:color w:val="000000"/>
          <w:sz w:val="28"/>
        </w:rPr>
        <w:t>Администрация Холмского муниципального района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90980" w:rsidRDefault="007B6BA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СОШ г. Холм</w:t>
      </w:r>
    </w:p>
    <w:p w:rsidR="00590980" w:rsidRDefault="00590980">
      <w:pPr>
        <w:spacing w:after="0"/>
        <w:ind w:left="120"/>
      </w:pPr>
    </w:p>
    <w:p w:rsidR="00590980" w:rsidRDefault="00590980">
      <w:pPr>
        <w:spacing w:after="0"/>
        <w:ind w:left="120"/>
      </w:pPr>
    </w:p>
    <w:p w:rsidR="00590980" w:rsidRDefault="00590980">
      <w:pPr>
        <w:spacing w:after="0"/>
        <w:ind w:left="120"/>
      </w:pPr>
    </w:p>
    <w:p w:rsidR="00590980" w:rsidRDefault="0059098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B6BA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B6BA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B6BA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B6BA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B6BA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B6BA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Маслова Ю.П.</w:t>
            </w:r>
          </w:p>
          <w:p w:rsidR="000E6D86" w:rsidRDefault="007B6BA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B6BA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90980" w:rsidRDefault="00590980">
      <w:pPr>
        <w:spacing w:after="0"/>
        <w:ind w:left="120"/>
      </w:pPr>
    </w:p>
    <w:p w:rsidR="00590980" w:rsidRDefault="007B6BA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90980" w:rsidRDefault="00590980">
      <w:pPr>
        <w:spacing w:after="0"/>
        <w:ind w:left="120"/>
      </w:pPr>
    </w:p>
    <w:p w:rsidR="00590980" w:rsidRDefault="00590980">
      <w:pPr>
        <w:spacing w:after="0"/>
        <w:ind w:left="120"/>
      </w:pPr>
    </w:p>
    <w:p w:rsidR="00590980" w:rsidRDefault="00590980">
      <w:pPr>
        <w:spacing w:after="0"/>
        <w:ind w:left="120"/>
      </w:pPr>
    </w:p>
    <w:p w:rsidR="00590980" w:rsidRDefault="007B6BA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90980" w:rsidRDefault="007B6BA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385995)</w:t>
      </w:r>
    </w:p>
    <w:p w:rsidR="00590980" w:rsidRDefault="00590980">
      <w:pPr>
        <w:spacing w:after="0"/>
        <w:ind w:left="120"/>
        <w:jc w:val="center"/>
      </w:pPr>
    </w:p>
    <w:p w:rsidR="00590980" w:rsidRDefault="007B6BA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 (углублённый уровень)</w:t>
      </w:r>
    </w:p>
    <w:p w:rsidR="00590980" w:rsidRDefault="007B6BA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 – 11 классов </w:t>
      </w:r>
    </w:p>
    <w:p w:rsidR="00590980" w:rsidRDefault="00590980">
      <w:pPr>
        <w:spacing w:after="0"/>
        <w:ind w:left="120"/>
        <w:jc w:val="center"/>
      </w:pPr>
    </w:p>
    <w:p w:rsidR="00590980" w:rsidRDefault="00590980">
      <w:pPr>
        <w:spacing w:after="0"/>
        <w:ind w:left="120"/>
        <w:jc w:val="center"/>
      </w:pPr>
    </w:p>
    <w:p w:rsidR="00590980" w:rsidRDefault="00590980">
      <w:pPr>
        <w:spacing w:after="0"/>
        <w:ind w:left="120"/>
        <w:jc w:val="center"/>
      </w:pPr>
    </w:p>
    <w:p w:rsidR="00590980" w:rsidRDefault="00590980">
      <w:pPr>
        <w:spacing w:after="0"/>
        <w:ind w:left="120"/>
        <w:jc w:val="center"/>
      </w:pPr>
    </w:p>
    <w:p w:rsidR="00590980" w:rsidRDefault="00590980">
      <w:pPr>
        <w:spacing w:after="0"/>
        <w:ind w:left="120"/>
        <w:jc w:val="center"/>
      </w:pPr>
    </w:p>
    <w:p w:rsidR="00590980" w:rsidRDefault="00590980">
      <w:pPr>
        <w:spacing w:after="0"/>
        <w:ind w:left="120"/>
        <w:jc w:val="center"/>
      </w:pPr>
    </w:p>
    <w:p w:rsidR="00590980" w:rsidRDefault="00590980">
      <w:pPr>
        <w:spacing w:after="0"/>
        <w:ind w:left="120"/>
        <w:jc w:val="center"/>
      </w:pPr>
    </w:p>
    <w:p w:rsidR="00590980" w:rsidRDefault="00590980">
      <w:pPr>
        <w:spacing w:after="0"/>
        <w:ind w:left="120"/>
        <w:jc w:val="center"/>
      </w:pPr>
    </w:p>
    <w:p w:rsidR="00590980" w:rsidRDefault="00590980">
      <w:pPr>
        <w:spacing w:after="0"/>
        <w:ind w:left="120"/>
        <w:jc w:val="center"/>
      </w:pPr>
    </w:p>
    <w:p w:rsidR="00590980" w:rsidRDefault="00590980">
      <w:pPr>
        <w:spacing w:after="0"/>
        <w:ind w:left="120"/>
        <w:jc w:val="center"/>
      </w:pPr>
    </w:p>
    <w:p w:rsidR="00590980" w:rsidRDefault="00590980">
      <w:pPr>
        <w:spacing w:after="0"/>
        <w:ind w:left="120"/>
        <w:jc w:val="center"/>
      </w:pPr>
    </w:p>
    <w:p w:rsidR="00590980" w:rsidRDefault="00590980">
      <w:pPr>
        <w:spacing w:after="0"/>
        <w:ind w:left="120"/>
        <w:jc w:val="center"/>
      </w:pPr>
    </w:p>
    <w:p w:rsidR="00590980" w:rsidRDefault="007B6BAE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f6381b5f-17d8-42b1-af10-bd6acb6f4f9c"/>
      <w:r>
        <w:rPr>
          <w:rFonts w:ascii="Times New Roman" w:hAnsi="Times New Roman"/>
          <w:b/>
          <w:color w:val="000000"/>
          <w:sz w:val="28"/>
        </w:rPr>
        <w:t>Холм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b7e664f6-9509-4f54-abb4-bee3538f67a4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90980" w:rsidRDefault="00590980">
      <w:pPr>
        <w:spacing w:after="0"/>
        <w:ind w:left="120"/>
      </w:pPr>
    </w:p>
    <w:p w:rsidR="00590980" w:rsidRDefault="00590980">
      <w:pPr>
        <w:sectPr w:rsidR="00590980">
          <w:pgSz w:w="11906" w:h="16383"/>
          <w:pgMar w:top="1134" w:right="850" w:bottom="1134" w:left="1701" w:header="720" w:footer="720" w:gutter="0"/>
          <w:cols w:space="720"/>
        </w:sectPr>
      </w:pPr>
    </w:p>
    <w:p w:rsidR="00590980" w:rsidRDefault="007B6BAE">
      <w:pPr>
        <w:spacing w:after="0" w:line="264" w:lineRule="auto"/>
        <w:ind w:left="120"/>
        <w:jc w:val="both"/>
      </w:pPr>
      <w:bookmarkStart w:id="5" w:name="block-270545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90980" w:rsidRDefault="00590980">
      <w:pPr>
        <w:spacing w:after="0" w:line="264" w:lineRule="auto"/>
        <w:ind w:left="120"/>
        <w:jc w:val="both"/>
      </w:pP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истории разработана на основе положений и требований к результатам освоения основной образовательной программы, представленных в ФГОС СОО, а также с учетом федеральной рабочей программы воспитания.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своему назначению, программа по исто</w:t>
      </w:r>
      <w:r>
        <w:rPr>
          <w:rFonts w:ascii="Times New Roman" w:hAnsi="Times New Roman"/>
          <w:color w:val="000000"/>
          <w:sz w:val="28"/>
        </w:rPr>
        <w:t>рии является ориентиром для составления рабочих авторских программ: она дает представление о целях, общей стратегии обучения, воспитания и развития обучающихся средствами учебного предмета «История», устанавливает обязательное предметное содержание, предус</w:t>
      </w:r>
      <w:r>
        <w:rPr>
          <w:rFonts w:ascii="Times New Roman" w:hAnsi="Times New Roman"/>
          <w:color w:val="000000"/>
          <w:sz w:val="28"/>
        </w:rPr>
        <w:t xml:space="preserve">матривает его распределение по классам и структурирование по разделам и темам курса.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предмета «История» в системе общего образования определяется его познавательным и мировоззренческим значением, вкладом в становление личности молодого человека. Ист</w:t>
      </w:r>
      <w:r>
        <w:rPr>
          <w:rFonts w:ascii="Times New Roman" w:hAnsi="Times New Roman"/>
          <w:color w:val="000000"/>
          <w:sz w:val="28"/>
        </w:rPr>
        <w:t xml:space="preserve">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</w:t>
      </w:r>
      <w:r>
        <w:rPr>
          <w:rFonts w:ascii="Times New Roman" w:hAnsi="Times New Roman"/>
          <w:color w:val="000000"/>
          <w:sz w:val="28"/>
        </w:rPr>
        <w:t xml:space="preserve">в целом. История дает возможность познания и понимания человека и общества в связи прошлого, настоящего и будущего.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Общей целью школьного исторического образования является формирование и развитие личности обучающегося, способного к самоидентификации и оп</w:t>
      </w:r>
      <w:r>
        <w:rPr>
          <w:rFonts w:ascii="Times New Roman" w:hAnsi="Times New Roman"/>
          <w:color w:val="000000"/>
          <w:sz w:val="28"/>
        </w:rPr>
        <w:t>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</w:t>
      </w:r>
      <w:r>
        <w:rPr>
          <w:rFonts w:ascii="Times New Roman" w:hAnsi="Times New Roman"/>
          <w:color w:val="000000"/>
          <w:sz w:val="28"/>
        </w:rPr>
        <w:t>т формирование у обучающихся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</w:t>
      </w:r>
      <w:r>
        <w:rPr>
          <w:rFonts w:ascii="Times New Roman" w:hAnsi="Times New Roman"/>
          <w:color w:val="000000"/>
          <w:sz w:val="28"/>
        </w:rPr>
        <w:t>лому и настоящему Отечества.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</w:t>
      </w:r>
      <w:r>
        <w:rPr>
          <w:rFonts w:ascii="Times New Roman" w:hAnsi="Times New Roman"/>
          <w:color w:val="000000"/>
          <w:sz w:val="28"/>
        </w:rPr>
        <w:t>ого населения в СССР и военных преступлений нацистов в годы Великой Отечественной войны 1941 – 1945 гг.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Для уровня среднего </w:t>
      </w:r>
      <w:r>
        <w:rPr>
          <w:rFonts w:ascii="Times New Roman" w:hAnsi="Times New Roman"/>
          <w:color w:val="000000"/>
          <w:sz w:val="28"/>
        </w:rPr>
        <w:t>общего образования (10–11 классы) 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углубление социализации обучающихся, формирование гражданской ответственности и социальной к</w:t>
      </w:r>
      <w:r>
        <w:rPr>
          <w:rFonts w:ascii="Times New Roman" w:hAnsi="Times New Roman"/>
          <w:color w:val="000000"/>
          <w:sz w:val="28"/>
        </w:rPr>
        <w:t>ультуры, адекватной условиям современного мира;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систематических знаний об истории России и всеобщей истории XX–XXI вв.;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обучающихся в духе патриотизма, уважения к своему Отечеству – многонациональному Российскому государству в </w:t>
      </w:r>
      <w:r>
        <w:rPr>
          <w:rFonts w:ascii="Times New Roman" w:hAnsi="Times New Roman"/>
          <w:color w:val="000000"/>
          <w:sz w:val="28"/>
        </w:rPr>
        <w:t>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исторического мышления, то есть способности рассматривать события и явления с точки зрения их исторической </w:t>
      </w:r>
      <w:r>
        <w:rPr>
          <w:rFonts w:ascii="Times New Roman" w:hAnsi="Times New Roman"/>
          <w:color w:val="000000"/>
          <w:sz w:val="28"/>
        </w:rPr>
        <w:t>обусловленности и взаимосвязи, в развитии, в системе координат «прошлое – настоящее – будущее»;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комплексами источников исторической и социальной информации, развитие учебно-проектной деятельности, в углубленных курсах – приобретение первичного опы</w:t>
      </w:r>
      <w:r>
        <w:rPr>
          <w:rFonts w:ascii="Times New Roman" w:hAnsi="Times New Roman"/>
          <w:color w:val="000000"/>
          <w:sz w:val="28"/>
        </w:rPr>
        <w:t>та исследовательской деятельности;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</w:t>
      </w:r>
      <w:r>
        <w:rPr>
          <w:rFonts w:ascii="Times New Roman" w:hAnsi="Times New Roman"/>
          <w:color w:val="000000"/>
          <w:sz w:val="28"/>
        </w:rPr>
        <w:t>дискуссионных проблем прошлого и современности);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практики применения знаний и умений в социальной среде, общественной деятельности, межкультурном общении;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углубленных курсах – элементы ориентации на продолжение образования в организациях професс</w:t>
      </w:r>
      <w:r>
        <w:rPr>
          <w:rFonts w:ascii="Times New Roman" w:hAnsi="Times New Roman"/>
          <w:color w:val="000000"/>
          <w:sz w:val="28"/>
        </w:rPr>
        <w:t xml:space="preserve">ионального образования гуманитарного профиля (Концепция преподавания учебного курса «История России» в образовательных организациях Российской Федерации, реализующих основные образовательные программы.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6" w:name="82a3c4d4-6016-4b94-88b2-2315f4be4bed"/>
      <w:r>
        <w:rPr>
          <w:rFonts w:ascii="Times New Roman" w:hAnsi="Times New Roman"/>
          <w:color w:val="000000"/>
          <w:sz w:val="28"/>
        </w:rPr>
        <w:t xml:space="preserve">На изучение истории на углублённом уровне отводится </w:t>
      </w:r>
      <w:r>
        <w:rPr>
          <w:rFonts w:ascii="Times New Roman" w:hAnsi="Times New Roman"/>
          <w:color w:val="000000"/>
          <w:sz w:val="28"/>
        </w:rPr>
        <w:t>272 часа: в 10 классе – 136 часов (4 часа в неделю), в 11 классе – 136 часов (4 часа в неделю).</w:t>
      </w:r>
      <w:bookmarkEnd w:id="6"/>
      <w:r>
        <w:rPr>
          <w:rFonts w:ascii="Times New Roman" w:hAnsi="Times New Roman"/>
          <w:color w:val="000000"/>
          <w:sz w:val="28"/>
        </w:rPr>
        <w:t>‌‌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Распределение учебных часов по учебным курсам отечественной и всеобщей истории, а также обобщающего учебного курса истории России с древнейших времен до 1914 </w:t>
      </w:r>
      <w:r>
        <w:rPr>
          <w:rFonts w:ascii="Times New Roman" w:hAnsi="Times New Roman"/>
          <w:color w:val="000000"/>
          <w:sz w:val="28"/>
        </w:rPr>
        <w:t>г. представлено в таблице 1.</w:t>
      </w:r>
    </w:p>
    <w:p w:rsidR="00590980" w:rsidRDefault="007B6BAE">
      <w:pPr>
        <w:spacing w:after="0" w:line="264" w:lineRule="auto"/>
        <w:ind w:firstLine="600"/>
        <w:jc w:val="right"/>
      </w:pPr>
      <w:r>
        <w:rPr>
          <w:rFonts w:ascii="Times New Roman" w:hAnsi="Times New Roman"/>
          <w:color w:val="000000"/>
          <w:sz w:val="28"/>
        </w:rPr>
        <w:t>Таблица 1</w:t>
      </w:r>
    </w:p>
    <w:p w:rsidR="00590980" w:rsidRDefault="007B6BAE">
      <w:pPr>
        <w:spacing w:after="0" w:line="264" w:lineRule="auto"/>
        <w:ind w:firstLine="600"/>
        <w:jc w:val="center"/>
      </w:pPr>
      <w:r>
        <w:rPr>
          <w:rFonts w:ascii="Times New Roman" w:hAnsi="Times New Roman"/>
          <w:color w:val="000000"/>
          <w:sz w:val="28"/>
        </w:rPr>
        <w:t xml:space="preserve">Распределение учебных часов по учебным курсам отечественной </w:t>
      </w:r>
    </w:p>
    <w:p w:rsidR="00590980" w:rsidRDefault="007B6BAE">
      <w:pPr>
        <w:spacing w:after="0" w:line="264" w:lineRule="auto"/>
        <w:ind w:firstLine="600"/>
        <w:jc w:val="center"/>
      </w:pPr>
      <w:r>
        <w:rPr>
          <w:rFonts w:ascii="Times New Roman" w:hAnsi="Times New Roman"/>
          <w:color w:val="000000"/>
          <w:sz w:val="28"/>
        </w:rPr>
        <w:lastRenderedPageBreak/>
        <w:t>и всеобщей истории, обобщающего учебного курса истории России с древнейших времен до 1914 г.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1"/>
        <w:gridCol w:w="1857"/>
        <w:gridCol w:w="1305"/>
        <w:gridCol w:w="1848"/>
      </w:tblGrid>
      <w:tr w:rsidR="00590980">
        <w:trPr>
          <w:trHeight w:val="144"/>
        </w:trPr>
        <w:tc>
          <w:tcPr>
            <w:tcW w:w="79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</w:p>
        </w:tc>
        <w:tc>
          <w:tcPr>
            <w:tcW w:w="1857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Всеобщая история (ч)</w:t>
            </w:r>
          </w:p>
        </w:tc>
        <w:tc>
          <w:tcPr>
            <w:tcW w:w="1070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России (ч)</w:t>
            </w:r>
          </w:p>
        </w:tc>
        <w:tc>
          <w:tcPr>
            <w:tcW w:w="1406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</w:t>
            </w:r>
            <w:r>
              <w:rPr>
                <w:rFonts w:ascii="Times New Roman" w:hAnsi="Times New Roman"/>
                <w:color w:val="000000"/>
                <w:sz w:val="24"/>
              </w:rPr>
              <w:t>ение по курсу «История Россиис древнейших времен до 1914 г.» (ч)</w:t>
            </w:r>
          </w:p>
        </w:tc>
      </w:tr>
      <w:tr w:rsidR="00590980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</w:tr>
      <w:tr w:rsidR="00590980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 w:rsidR="00590980" w:rsidRDefault="00590980">
      <w:pPr>
        <w:sectPr w:rsidR="00590980">
          <w:pgSz w:w="11906" w:h="16383"/>
          <w:pgMar w:top="1134" w:right="850" w:bottom="1134" w:left="1701" w:header="720" w:footer="720" w:gutter="0"/>
          <w:cols w:space="720"/>
        </w:sectPr>
      </w:pPr>
    </w:p>
    <w:p w:rsidR="00590980" w:rsidRDefault="007B6BAE">
      <w:pPr>
        <w:spacing w:after="0" w:line="264" w:lineRule="auto"/>
        <w:ind w:left="120"/>
        <w:jc w:val="both"/>
      </w:pPr>
      <w:bookmarkStart w:id="7" w:name="block-270545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90980" w:rsidRDefault="00590980">
      <w:pPr>
        <w:spacing w:after="0" w:line="264" w:lineRule="auto"/>
        <w:ind w:left="120"/>
        <w:jc w:val="both"/>
      </w:pPr>
    </w:p>
    <w:p w:rsidR="00590980" w:rsidRDefault="007B6B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590980" w:rsidRDefault="00590980">
      <w:pPr>
        <w:spacing w:after="0" w:line="264" w:lineRule="auto"/>
        <w:ind w:left="120"/>
        <w:jc w:val="both"/>
      </w:pP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Всеобщая история. 1914–1945 гг.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. Понятие «Новейшее время». Хронологические рамки и периодизация Новейшей истории. Изменение мира в ХХ – начале XXI в. Ключевые процессы и события Новейшей истории.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Мир накануне и в годы Первой мировой войны </w:t>
      </w:r>
      <w:r>
        <w:rPr>
          <w:rFonts w:ascii="Times New Roman" w:hAnsi="Times New Roman"/>
          <w:color w:val="000000"/>
          <w:sz w:val="28"/>
        </w:rPr>
        <w:t>(рекомендуется изучать данную тему объединено с</w:t>
      </w:r>
      <w:r>
        <w:rPr>
          <w:rFonts w:ascii="Times New Roman" w:hAnsi="Times New Roman"/>
          <w:color w:val="000000"/>
          <w:sz w:val="28"/>
        </w:rPr>
        <w:t xml:space="preserve"> темой «Россия в Первой мировой войне (1914–1918)» курса истории России).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в начале ХХ в.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</w:t>
      </w:r>
      <w:r>
        <w:rPr>
          <w:rFonts w:ascii="Times New Roman" w:hAnsi="Times New Roman"/>
          <w:color w:val="000000"/>
          <w:sz w:val="28"/>
        </w:rPr>
        <w:t xml:space="preserve">, анархизм. Рабочее и социалистическое движение. Профсоюзы.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империй – наследие XIX в. Империализм. Национализм. Старые и новые лидеры индустриального мира. Блоки великих держав: Тройственный союз, Антанта. Российские предложения о разоружении. Гаагски</w:t>
      </w:r>
      <w:r>
        <w:rPr>
          <w:rFonts w:ascii="Times New Roman" w:hAnsi="Times New Roman"/>
          <w:color w:val="000000"/>
          <w:sz w:val="28"/>
        </w:rPr>
        <w:t xml:space="preserve">е конвенции. Региональные конфликты и войны в конце XIX – начале ХХ в.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мировая война (1914–1918). Причины Первой мировой войны. Ситуация на Балканах. Убийство в Сараево. Нападение Австро-Венгрии на Сербию. Вступление в войну Германии, России, Франц</w:t>
      </w:r>
      <w:r>
        <w:rPr>
          <w:rFonts w:ascii="Times New Roman" w:hAnsi="Times New Roman"/>
          <w:color w:val="000000"/>
          <w:sz w:val="28"/>
        </w:rPr>
        <w:t>ии, Великобритании, Японии, Османской империи. Цели и планы сторон. Сражение на Марне. Позиционная война. Боевые операции на Восточном фронте, их роль в общем ходе войны. Изменения в составе воюющих блоков: вступление в войну Италии, Болгарии. Поражение Се</w:t>
      </w:r>
      <w:r>
        <w:rPr>
          <w:rFonts w:ascii="Times New Roman" w:hAnsi="Times New Roman"/>
          <w:color w:val="000000"/>
          <w:sz w:val="28"/>
        </w:rPr>
        <w:t xml:space="preserve">рбии. Четверной союз. Верденское сражение. Битва на Сомме. Ютландское морское сражение. Вступление в войну Румынии.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Люди на фронтах и в тылу. Националистическая пропаганда. Новые методы ведения войны. Мобилизационная экономика военного времени. Власть и о</w:t>
      </w:r>
      <w:r>
        <w:rPr>
          <w:rFonts w:ascii="Times New Roman" w:hAnsi="Times New Roman"/>
          <w:color w:val="000000"/>
          <w:sz w:val="28"/>
        </w:rPr>
        <w:t>бщество в годы войны. Положение населения в тылу воюющих стран. Вынужденные переселения, геноцид. Рост антивоенных настроений.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Завершающий этап войны. Объявление США войны Германии. Бои на Западном фронте. Революция 1917 г. в России и выход Советской Росси</w:t>
      </w:r>
      <w:r>
        <w:rPr>
          <w:rFonts w:ascii="Times New Roman" w:hAnsi="Times New Roman"/>
          <w:color w:val="000000"/>
          <w:sz w:val="28"/>
        </w:rPr>
        <w:t>и из войны. Капитуляция государств Четверного союза. Политические, экономические и социальные последствия Первой мировой войны.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Мир в 1918–1939 гг.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От войны к миру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Планы послевоенного устройства мира. 14 пунктов В. Вильсона. Парижская мирная конференция. В</w:t>
      </w:r>
      <w:r>
        <w:rPr>
          <w:rFonts w:ascii="Times New Roman" w:hAnsi="Times New Roman"/>
          <w:color w:val="000000"/>
          <w:sz w:val="28"/>
        </w:rPr>
        <w:t xml:space="preserve">ерсальская система. Лига Наций. Вашингтонская конференция.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империй и революционные события 1918 – начала 1920-х гг. Образование новых национальных государств в Европе после распада Российской, Австро-Венгерской, Османской империй. Великая российска</w:t>
      </w:r>
      <w:r>
        <w:rPr>
          <w:rFonts w:ascii="Times New Roman" w:hAnsi="Times New Roman"/>
          <w:color w:val="000000"/>
          <w:sz w:val="28"/>
        </w:rPr>
        <w:t xml:space="preserve">я революция и ее влияние на мировую историю. Революционная волна 1918–1919 гг. в Европе. Ноябрьская революция в Германии. Веймарская республика. Создание Коминтерна. Венгерская советская республика.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Европы и Северной Америки в 1920–1930‑е гг.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Рост </w:t>
      </w:r>
      <w:r>
        <w:rPr>
          <w:rFonts w:ascii="Times New Roman" w:hAnsi="Times New Roman"/>
          <w:color w:val="000000"/>
          <w:sz w:val="28"/>
        </w:rPr>
        <w:t>влияния социалистических партий и профсоюзов. Приход лейбористов к власти в Великобритании. Зарождение фашистского движения в Италии, Б. Муссолини. Приход фашистов к власти и утверждение тоталитарного режима в Италии. Установление авторитарных режимов в ст</w:t>
      </w:r>
      <w:r>
        <w:rPr>
          <w:rFonts w:ascii="Times New Roman" w:hAnsi="Times New Roman"/>
          <w:color w:val="000000"/>
          <w:sz w:val="28"/>
        </w:rPr>
        <w:t xml:space="preserve">ранах Европы.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Стабилизация 1920-х гг. Эра процветания в США. Мировой экономический кризис 1929–1933 гг. и начало Великой депрессии. Проявления и социально-политические последствия кризиса. «Новый курс» Ф.Д. Рузвельта (цель, мероприятия, итоги). Кейнсианст</w:t>
      </w:r>
      <w:r>
        <w:rPr>
          <w:rFonts w:ascii="Times New Roman" w:hAnsi="Times New Roman"/>
          <w:color w:val="000000"/>
          <w:sz w:val="28"/>
        </w:rPr>
        <w:t xml:space="preserve">во. Государственное регулирование экономики.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Альтернативные стратегии выхода из мирового экономического кризиса. Становление нацизма в Германии. НСДАП. А. Гитлер. Приход нацистов к власти. Нацистский режим в Германии (политическая система, экономическая п</w:t>
      </w:r>
      <w:r>
        <w:rPr>
          <w:rFonts w:ascii="Times New Roman" w:hAnsi="Times New Roman"/>
          <w:color w:val="000000"/>
          <w:sz w:val="28"/>
        </w:rPr>
        <w:t xml:space="preserve">олитика, идеология). Нюрнбергские законы. Подготовка Германии к войне. Рост числа авторитарных режимов в Европе.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Борьба против угрозы фашизма. Тактика единого рабочего фронта и Народного фронта. VII конгресс Коминтерна. Приход к власти и политика правител</w:t>
      </w:r>
      <w:r>
        <w:rPr>
          <w:rFonts w:ascii="Times New Roman" w:hAnsi="Times New Roman"/>
          <w:color w:val="000000"/>
          <w:sz w:val="28"/>
        </w:rPr>
        <w:t>ьств Народного фронта во Франции, Испании. Франкистский мятеж и Гражданская война в Испании (участники, основные сражения, итоги). Позиции европейских держав в отношении Испании. Советская помощь Испании. Оборона Мадрида. Поражение Испанской республики.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</w:t>
      </w:r>
      <w:r>
        <w:rPr>
          <w:rFonts w:ascii="Times New Roman" w:hAnsi="Times New Roman"/>
          <w:b/>
          <w:color w:val="000000"/>
          <w:sz w:val="28"/>
        </w:rPr>
        <w:t xml:space="preserve">раны Азии в 1918–1930-х гг.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Распад Османской империи. Провозглашение Турецкой республики. Курс преобразований М. Кемаля Ататюрка. Страны Восточной и Южной Азии. Революция 1925–1927 гг. в Китае. Режим Чан Кайши и гражданская война с коммунистами. «Великий </w:t>
      </w:r>
      <w:r>
        <w:rPr>
          <w:rFonts w:ascii="Times New Roman" w:hAnsi="Times New Roman"/>
          <w:color w:val="000000"/>
          <w:sz w:val="28"/>
        </w:rPr>
        <w:t>поход» Красной армии Китая. Япония: наращивание экономического и военного потенциала, начало внешнеполитической агрессии. Национально-освободительное движение в Индии в 1919–1939 гг. Индийский национальный конгресс. М.К. Ганди.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Страны Латинской Америки в п</w:t>
      </w:r>
      <w:r>
        <w:rPr>
          <w:rFonts w:ascii="Times New Roman" w:hAnsi="Times New Roman"/>
          <w:b/>
          <w:color w:val="000000"/>
          <w:sz w:val="28"/>
        </w:rPr>
        <w:t xml:space="preserve">ервой трети ХХ в.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Мексиканская революция. Реформы и революционные движения в латиноамериканских странах. Народный фронт в Чили.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1920–1930-х гг.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Версальская система и реалии 1920-х гг. Планы Дауэса и Юнга. Советское государство в</w:t>
      </w:r>
      <w:r>
        <w:rPr>
          <w:rFonts w:ascii="Times New Roman" w:hAnsi="Times New Roman"/>
          <w:color w:val="000000"/>
          <w:sz w:val="28"/>
        </w:rPr>
        <w:t xml:space="preserve"> международных отношениях в 1920‑х гг. Пакт Бриана–Келлога. «Эра пацифизма».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агрессии в мире в 1930-х гг. Агрессия Японии против Китая (1931–1933). Итало-эфиопская война (1935). Инициативы СССР по созданию системы коллективной безопасности. Агр</w:t>
      </w:r>
      <w:r>
        <w:rPr>
          <w:rFonts w:ascii="Times New Roman" w:hAnsi="Times New Roman"/>
          <w:color w:val="000000"/>
          <w:sz w:val="28"/>
        </w:rPr>
        <w:t>ессивная политика Германии в Европе (оккупация Рейнской зоны, аншлюс Австрии). Судетский кризис. Мюнхенское соглашение и его последствия. Политика «умиротворения» агрессора. Создание оси Берлин – Рим – Токио. Японо-китайская война. Советско-японские конфли</w:t>
      </w:r>
      <w:r>
        <w:rPr>
          <w:rFonts w:ascii="Times New Roman" w:hAnsi="Times New Roman"/>
          <w:color w:val="000000"/>
          <w:sz w:val="28"/>
        </w:rPr>
        <w:t xml:space="preserve">кты у озера Хасан и реки Халхин-Гол. Британско-франко-советские переговоры в Москве. Советско-германский договор о ненападении и его последствия.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Развитие культуры в 1914–1930-х гг.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Научные открытия первых десятилетий ХХ в. (физика, химия, биология, меди</w:t>
      </w:r>
      <w:r>
        <w:rPr>
          <w:rFonts w:ascii="Times New Roman" w:hAnsi="Times New Roman"/>
          <w:color w:val="000000"/>
          <w:sz w:val="28"/>
        </w:rPr>
        <w:t xml:space="preserve">цина и другие). Технический прогресс в 1920– 1930-х гг. Изменение облика городов.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абстракционизм, реализм. Вед</w:t>
      </w:r>
      <w:r>
        <w:rPr>
          <w:rFonts w:ascii="Times New Roman" w:hAnsi="Times New Roman"/>
          <w:color w:val="000000"/>
          <w:sz w:val="28"/>
        </w:rPr>
        <w:t>ущие деятели культуры первой трети ХХ в. Кинематограф 1920–1930-х гг. Тоталитаризм и культура. Массовая культура. Олимпийское движение.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Вторая мировая война</w:t>
      </w:r>
      <w:r>
        <w:rPr>
          <w:rFonts w:ascii="Times New Roman" w:hAnsi="Times New Roman"/>
          <w:color w:val="000000"/>
          <w:sz w:val="28"/>
        </w:rPr>
        <w:t xml:space="preserve"> (рекомендуется изучать данную тему объединенно с темой «Великая Отечественная война (1941–1945)» ку</w:t>
      </w:r>
      <w:r>
        <w:rPr>
          <w:rFonts w:ascii="Times New Roman" w:hAnsi="Times New Roman"/>
          <w:color w:val="000000"/>
          <w:sz w:val="28"/>
        </w:rPr>
        <w:t>рса истории России).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Начало Второй мировой войны. Причины Второй мировой войны. Стратегические планы главных воюющих сторон. Нападение Германии на Польшу и начало мировой войны. Разгром Польши. Присоединение к СССР Западной Белоруссии и Западной Украины. Блицкриг. «Странная во</w:t>
      </w:r>
      <w:r>
        <w:rPr>
          <w:rFonts w:ascii="Times New Roman" w:hAnsi="Times New Roman"/>
          <w:color w:val="000000"/>
          <w:sz w:val="28"/>
        </w:rPr>
        <w:t>йна». Советско-финляндская война и ее международные последствия. Захват Германией Дании и Норвегии. Разгром Франции, разделение страны (германская оккупация северной части страны, правительство Виши на юге). Битва за Британию. Вторжение войск Германии и ее</w:t>
      </w:r>
      <w:r>
        <w:rPr>
          <w:rFonts w:ascii="Times New Roman" w:hAnsi="Times New Roman"/>
          <w:color w:val="000000"/>
          <w:sz w:val="28"/>
        </w:rPr>
        <w:t xml:space="preserve"> союзников на Балканы.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1941 год. Начало Великой Отечественной войны и войны на Тихом океане. Нападение Германии на СССР. Начало Великой Отечественной войны. Планы Германии в отношении СССР (план «Барбаросса», план </w:t>
      </w:r>
      <w:r>
        <w:rPr>
          <w:rFonts w:ascii="Times New Roman" w:hAnsi="Times New Roman"/>
          <w:color w:val="000000"/>
          <w:sz w:val="28"/>
        </w:rPr>
        <w:lastRenderedPageBreak/>
        <w:t>«Ост»). Ход событий на советско-германско</w:t>
      </w:r>
      <w:r>
        <w:rPr>
          <w:rFonts w:ascii="Times New Roman" w:hAnsi="Times New Roman"/>
          <w:color w:val="000000"/>
          <w:sz w:val="28"/>
        </w:rPr>
        <w:t xml:space="preserve">м фронте в 1941 г. Формирование Антигитлеровской коалиции. Атлантическая хартия. Ленд-лиз. Нападение японских войск на Перл-Харбор, вступление США в войну.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Положение в оккупированных странах. Нацистский «новый порядок». Политика геноцида, холокост. Концен</w:t>
      </w:r>
      <w:r>
        <w:rPr>
          <w:rFonts w:ascii="Times New Roman" w:hAnsi="Times New Roman"/>
          <w:color w:val="000000"/>
          <w:sz w:val="28"/>
        </w:rPr>
        <w:t xml:space="preserve">трационные лагеря. Принудительная трудовая миграция и насильственные переселения. Коллаборационизм. Движение Сопротивления: участники, цели и формы борьбы. Восстания в нацистских лагерях. Партизанская война в Югославии.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Коренной перелом в войне. Сталингра</w:t>
      </w:r>
      <w:r>
        <w:rPr>
          <w:rFonts w:ascii="Times New Roman" w:hAnsi="Times New Roman"/>
          <w:color w:val="000000"/>
          <w:sz w:val="28"/>
        </w:rPr>
        <w:t xml:space="preserve">дская битва. Курская битва. Война в Северной Африке. Сражение при Эль-Аламейне. Высадка союзнических войск в Италии и падение режима Муссолини. Перелом в войне на Тихом океане. Тегеранская конференция. «Большая тройка».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Германии, Японии и их союзников. Открытие второго фронта в Европе, наступление союзников. Военные операции Красной Армии по освобождению стран Европы в 1944–1945 гг. Освободительные восстания против оккупантов и их пособников в европейских странах.</w:t>
      </w:r>
      <w:r>
        <w:rPr>
          <w:rFonts w:ascii="Times New Roman" w:hAnsi="Times New Roman"/>
          <w:color w:val="000000"/>
          <w:sz w:val="28"/>
        </w:rPr>
        <w:t xml:space="preserve"> Ялтинская конференция руководителей ведущих держав Антигитлеровской коалиции. 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ОО</w:t>
      </w:r>
      <w:r>
        <w:rPr>
          <w:rFonts w:ascii="Times New Roman" w:hAnsi="Times New Roman"/>
          <w:color w:val="000000"/>
          <w:sz w:val="28"/>
        </w:rPr>
        <w:t xml:space="preserve">Н.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мировой войны на Дальнем Востоке. Американские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 и Токийский процесс над военными преступник</w:t>
      </w:r>
      <w:r>
        <w:rPr>
          <w:rFonts w:ascii="Times New Roman" w:hAnsi="Times New Roman"/>
          <w:color w:val="000000"/>
          <w:sz w:val="28"/>
        </w:rPr>
        <w:t>ами Германии и Японии. Итоги Второй мировой войны. Роль государств и народов в Победе над нацизмом и милитаризмом. Решающий вклад СССР в Победу Антигитлеровской коалиции и в процесс послевоенного мирного урегулирования.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1914–1945</w:t>
      </w:r>
      <w:r>
        <w:rPr>
          <w:rFonts w:ascii="Times New Roman" w:hAnsi="Times New Roman"/>
          <w:b/>
          <w:color w:val="000000"/>
          <w:sz w:val="28"/>
        </w:rPr>
        <w:t xml:space="preserve"> гг.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>. Периодизация и общая характеристика истории России 1914–1945 гг.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годы Первой мировой войны и Великой российской революции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Первой мировой войне (1914–1918)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и мир накануне Первой мировой войны. Вступление России в войн</w:t>
      </w:r>
      <w:r>
        <w:rPr>
          <w:rFonts w:ascii="Times New Roman" w:hAnsi="Times New Roman"/>
          <w:color w:val="000000"/>
          <w:sz w:val="28"/>
        </w:rPr>
        <w:t xml:space="preserve">у. Геополитические и военно-стратегические планы командования. Участие России в военных действиях 1914–1917 гг. Боевые действия на австро-германском и Кавказском фронтах, взаимодействие с союзниками по </w:t>
      </w:r>
      <w:r>
        <w:rPr>
          <w:rFonts w:ascii="Times New Roman" w:hAnsi="Times New Roman"/>
          <w:color w:val="000000"/>
          <w:sz w:val="28"/>
        </w:rPr>
        <w:lastRenderedPageBreak/>
        <w:t xml:space="preserve">Антанте. Брусиловский прорыв и его значение. Массовый </w:t>
      </w:r>
      <w:r>
        <w:rPr>
          <w:rFonts w:ascii="Times New Roman" w:hAnsi="Times New Roman"/>
          <w:color w:val="000000"/>
          <w:sz w:val="28"/>
        </w:rPr>
        <w:t>героизм воинов. Национальные подразделения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Власть, экономика и общество в условиях в</w:t>
      </w:r>
      <w:r>
        <w:rPr>
          <w:rFonts w:ascii="Times New Roman" w:hAnsi="Times New Roman"/>
          <w:color w:val="000000"/>
          <w:sz w:val="28"/>
        </w:rPr>
        <w:t xml:space="preserve">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Благотворительность. Введение госуда</w:t>
      </w:r>
      <w:r>
        <w:rPr>
          <w:rFonts w:ascii="Times New Roman" w:hAnsi="Times New Roman"/>
          <w:color w:val="000000"/>
          <w:sz w:val="28"/>
        </w:rPr>
        <w:t xml:space="preserve">рством карточной системы снабжения в городе и разверстки в деревне. Война и реформы: несбывшиеся ожидания.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экономического кризиса и смена общественных настроений: от патриотического подъема к усталости от войны и отчаянию. Кадровая чехарда в пр</w:t>
      </w:r>
      <w:r>
        <w:rPr>
          <w:rFonts w:ascii="Times New Roman" w:hAnsi="Times New Roman"/>
          <w:color w:val="000000"/>
          <w:sz w:val="28"/>
        </w:rPr>
        <w:t>авительстве. Взаимоотношения представительной и исполнительной ветвей власти. Прогрессивный блок и его программа. Распутинщина и десакрализация власти. Эхо войны на окраинах империи: восстание в Средней Азии. Политические партии и война: оборонцы, интернац</w:t>
      </w:r>
      <w:r>
        <w:rPr>
          <w:rFonts w:ascii="Times New Roman" w:hAnsi="Times New Roman"/>
          <w:color w:val="000000"/>
          <w:sz w:val="28"/>
        </w:rPr>
        <w:t>ионалисты и пораженцы. Влияние большевистской пропаганды. Возрастание роли армии в жизни общества.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Великая российская революция 1917–1922 гг. 1917 год: от Февраля к Октябрю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Великой российской революции, продолжавшейся от свержения самодержавия до с</w:t>
      </w:r>
      <w:r>
        <w:rPr>
          <w:rFonts w:ascii="Times New Roman" w:hAnsi="Times New Roman"/>
          <w:color w:val="000000"/>
          <w:sz w:val="28"/>
        </w:rPr>
        <w:t xml:space="preserve">оздания Советского Союза. Три основных этапа: Февральская революция, Октябрьская революция, Гражданская война.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империя накануне революции. Территория и население. Объективные и субъективные причины обострения экономического и политического криз</w:t>
      </w:r>
      <w:r>
        <w:rPr>
          <w:rFonts w:ascii="Times New Roman" w:hAnsi="Times New Roman"/>
          <w:color w:val="000000"/>
          <w:sz w:val="28"/>
        </w:rPr>
        <w:t xml:space="preserve">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этапы и хронология революционных событ</w:t>
      </w:r>
      <w:r>
        <w:rPr>
          <w:rFonts w:ascii="Times New Roman" w:hAnsi="Times New Roman"/>
          <w:color w:val="000000"/>
          <w:sz w:val="28"/>
        </w:rPr>
        <w:t>ий 1917 г. Февраль–март: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</w:t>
      </w:r>
      <w:r>
        <w:rPr>
          <w:rFonts w:ascii="Times New Roman" w:hAnsi="Times New Roman"/>
          <w:color w:val="000000"/>
          <w:sz w:val="28"/>
        </w:rPr>
        <w:t>а его деятельности. Петроградский Совет рабочих и солдатских депутатов и его декреты. Весна–лето 1917 г.: зыбкое равновесие политических сил при росте влияния большевиков во главе с В.И. Лениным. Июльский кризис и конец двоевластия. Православная церковь. П</w:t>
      </w:r>
      <w:r>
        <w:rPr>
          <w:rFonts w:ascii="Times New Roman" w:hAnsi="Times New Roman"/>
          <w:color w:val="000000"/>
          <w:sz w:val="28"/>
        </w:rPr>
        <w:t xml:space="preserve">оместный собор и восстановление </w:t>
      </w:r>
      <w:r>
        <w:rPr>
          <w:rFonts w:ascii="Times New Roman" w:hAnsi="Times New Roman"/>
          <w:color w:val="000000"/>
          <w:sz w:val="28"/>
        </w:rPr>
        <w:lastRenderedPageBreak/>
        <w:t>патриаршества.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Создание коалиционного пр</w:t>
      </w:r>
      <w:r>
        <w:rPr>
          <w:rFonts w:ascii="Times New Roman" w:hAnsi="Times New Roman"/>
          <w:color w:val="000000"/>
          <w:sz w:val="28"/>
        </w:rPr>
        <w:t xml:space="preserve">авительства большевиков и левых эсеров. В.И. Ленин как политический деятель.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Первые революционные преобразования большевиков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Диктатура пролетариата как главное условие социалистических преобразований. Первые мероприятия большевиков в политической, экономи</w:t>
      </w:r>
      <w:r>
        <w:rPr>
          <w:rFonts w:ascii="Times New Roman" w:hAnsi="Times New Roman"/>
          <w:color w:val="000000"/>
          <w:sz w:val="28"/>
        </w:rPr>
        <w:t xml:space="preserve">ческой и социальной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Декрет о земле и принципы наделения крестьян землей. Отделение Церкви </w:t>
      </w:r>
      <w:r>
        <w:rPr>
          <w:rFonts w:ascii="Times New Roman" w:hAnsi="Times New Roman"/>
          <w:color w:val="000000"/>
          <w:sz w:val="28"/>
        </w:rPr>
        <w:t xml:space="preserve">от государства.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Созыв и разгон Учредительного собрания.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Слом старого и создание нового госаппарата. Советы как форма власти. ВЦИК Советов. Совнарком. ВЧК по борьбе с контрреволюцией и саботажем. Создание Высшего совета народного хозяйства (ВСНХ) и террит</w:t>
      </w:r>
      <w:r>
        <w:rPr>
          <w:rFonts w:ascii="Times New Roman" w:hAnsi="Times New Roman"/>
          <w:color w:val="000000"/>
          <w:sz w:val="28"/>
        </w:rPr>
        <w:t xml:space="preserve">ориальных совнархозов.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Первая Конституция РСФСР 1918 г.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Гражданская война и ее последствия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</w:t>
      </w:r>
      <w:r>
        <w:rPr>
          <w:rFonts w:ascii="Times New Roman" w:hAnsi="Times New Roman"/>
          <w:color w:val="000000"/>
          <w:sz w:val="28"/>
        </w:rPr>
        <w:t xml:space="preserve">ье, Средняя Азия.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Гражданская война как общенациональная катастрофа. Человеческие потери. Причины, этап</w:t>
      </w:r>
      <w:r>
        <w:rPr>
          <w:rFonts w:ascii="Times New Roman" w:hAnsi="Times New Roman"/>
          <w:color w:val="000000"/>
          <w:sz w:val="28"/>
        </w:rPr>
        <w:t>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Комуч, Директория, правительства А.В. Колчака, А.И. Деникина и П.Н. Врангеля. Положение населения н</w:t>
      </w:r>
      <w:r>
        <w:rPr>
          <w:rFonts w:ascii="Times New Roman" w:hAnsi="Times New Roman"/>
          <w:color w:val="000000"/>
          <w:sz w:val="28"/>
        </w:rPr>
        <w:t xml:space="preserve">а территориях антибольшевистских сил. Повстанчество в Гражданской войне. Будни села: красные прод­отряды и белые реквизиции.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«военного коммунизма». Продразверстка, принудительная трудовая повинность, сокращение роли денежных расчетов и администра</w:t>
      </w:r>
      <w:r>
        <w:rPr>
          <w:rFonts w:ascii="Times New Roman" w:hAnsi="Times New Roman"/>
          <w:color w:val="000000"/>
          <w:sz w:val="28"/>
        </w:rPr>
        <w:t>тивное распределение товаров и услуг. Главкизм. 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</w:t>
      </w:r>
      <w:r>
        <w:rPr>
          <w:rFonts w:ascii="Times New Roman" w:hAnsi="Times New Roman"/>
          <w:color w:val="000000"/>
          <w:sz w:val="28"/>
        </w:rPr>
        <w:t xml:space="preserve">звычайных органов: ЧК, комбедов и ревкомов.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</w:t>
      </w:r>
      <w:r>
        <w:rPr>
          <w:rFonts w:ascii="Times New Roman" w:hAnsi="Times New Roman"/>
          <w:color w:val="000000"/>
          <w:sz w:val="28"/>
        </w:rPr>
        <w:t xml:space="preserve">921–1922 г.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Идеология и культура Советской России периода Гражданской войны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</w:t>
      </w:r>
      <w:r>
        <w:rPr>
          <w:rFonts w:ascii="Times New Roman" w:hAnsi="Times New Roman"/>
          <w:color w:val="000000"/>
          <w:sz w:val="28"/>
        </w:rPr>
        <w:t xml:space="preserve">РОСТА». План монументальной пропаганды. Национализация театров и кинематографа. Издание «Народной библиотеки». Ликбезы. Пролетаризация вузов, организация рабфаков. Антирелигиозная пропаганда и секуляризация жизни общества. Ликвидация сословных привилегий. </w:t>
      </w:r>
      <w:r>
        <w:rPr>
          <w:rFonts w:ascii="Times New Roman" w:hAnsi="Times New Roman"/>
          <w:color w:val="000000"/>
          <w:sz w:val="28"/>
        </w:rPr>
        <w:t xml:space="preserve">Законодательное закрепление равноправия полов.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</w:t>
      </w:r>
      <w:r>
        <w:rPr>
          <w:rFonts w:ascii="Times New Roman" w:hAnsi="Times New Roman"/>
          <w:color w:val="000000"/>
          <w:sz w:val="28"/>
        </w:rPr>
        <w:t xml:space="preserve">женности в деревне. Кустарные промыслы как средство выживания. Голод, черный рынок и спекуляция. Изъятие церковных ценностей.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Проблема массовой детской беспризорности. Влияние военной обстановки на психологию населения.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Наш край в 1914–1922 гг.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Советский </w:t>
      </w:r>
      <w:r>
        <w:rPr>
          <w:rFonts w:ascii="Times New Roman" w:hAnsi="Times New Roman"/>
          <w:b/>
          <w:color w:val="000000"/>
          <w:sz w:val="28"/>
        </w:rPr>
        <w:t xml:space="preserve">Союз в 1920–1930-е гг.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СССР в годы нэпа (1921–1928)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</w:t>
      </w:r>
      <w:r>
        <w:rPr>
          <w:rFonts w:ascii="Times New Roman" w:hAnsi="Times New Roman"/>
          <w:color w:val="000000"/>
          <w:sz w:val="28"/>
        </w:rPr>
        <w:t xml:space="preserve"> сопротивление верующих и преследование священнослужителей. Крестьянские восстания в Сибири, на Тамбовщине, в Поволжье и другие. Кронштадтское восстание.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Отказ большевиков от «военного коммунизма» и переход к новой экономической политике (нэп). Использова</w:t>
      </w:r>
      <w:r>
        <w:rPr>
          <w:rFonts w:ascii="Times New Roman" w:hAnsi="Times New Roman"/>
          <w:color w:val="000000"/>
          <w:sz w:val="28"/>
        </w:rPr>
        <w:t xml:space="preserve">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</w:t>
      </w:r>
      <w:r>
        <w:rPr>
          <w:rFonts w:ascii="Times New Roman" w:hAnsi="Times New Roman"/>
          <w:color w:val="000000"/>
          <w:sz w:val="28"/>
        </w:rPr>
        <w:lastRenderedPageBreak/>
        <w:t>Создание Госплана и разработка</w:t>
      </w:r>
      <w:r>
        <w:rPr>
          <w:rFonts w:ascii="Times New Roman" w:hAnsi="Times New Roman"/>
          <w:color w:val="000000"/>
          <w:sz w:val="28"/>
        </w:rPr>
        <w:t xml:space="preserve"> годовых и пятилетних планов развития народного хозяйства. Попытки внедрения научной организации труда (НОТ) на производстве. Учреждение в СССР звания Героя Труда (1927 г., с 1938 г. – Герой Социалистического Труда).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и значение образования ССС</w:t>
      </w:r>
      <w:r>
        <w:rPr>
          <w:rFonts w:ascii="Times New Roman" w:hAnsi="Times New Roman"/>
          <w:color w:val="000000"/>
          <w:sz w:val="28"/>
        </w:rPr>
        <w:t xml:space="preserve">Р. Принятие Конституции СССР 1924 г. 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 Административно-территориальные реформы 1920‑х гг.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Лик</w:t>
      </w:r>
      <w:r>
        <w:rPr>
          <w:rFonts w:ascii="Times New Roman" w:hAnsi="Times New Roman"/>
          <w:color w:val="000000"/>
          <w:sz w:val="28"/>
        </w:rPr>
        <w:t>видация небольшевистских партий и установление в СССР однопартийной политической системы. Смерть В.И. Ленина и борьба за власть. Ситуация в партии и возрастание роли партийного аппарата. Роль И.В. Сталина в создании номенклатуры. Ликвидация оппозиции внутр</w:t>
      </w:r>
      <w:r>
        <w:rPr>
          <w:rFonts w:ascii="Times New Roman" w:hAnsi="Times New Roman"/>
          <w:color w:val="000000"/>
          <w:sz w:val="28"/>
        </w:rPr>
        <w:t xml:space="preserve">и ВКП(б) к концу 1920‑х гг.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политика большевиков. Положение рабочих и крестьян. Эмансипация женщин. Молодежная политика. Социальные лифты. Становление системы здравоохранения. Охрана материнства и детства. Борьба с беспризорностью и преступност</w:t>
      </w:r>
      <w:r>
        <w:rPr>
          <w:rFonts w:ascii="Times New Roman" w:hAnsi="Times New Roman"/>
          <w:color w:val="000000"/>
          <w:sz w:val="28"/>
        </w:rPr>
        <w:t xml:space="preserve">ью. Организация детского досуга. Меры по сокращению безработицы. Положение бывших представителей «эксплуататорских классов». Лишенцы.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Деревенский социум: кулаки, середняки и бедняки. Сельскохозяйственные коммуны, артели и ТОЗы. Отходничество. Сдача земли </w:t>
      </w:r>
      <w:r>
        <w:rPr>
          <w:rFonts w:ascii="Times New Roman" w:hAnsi="Times New Roman"/>
          <w:color w:val="000000"/>
          <w:sz w:val="28"/>
        </w:rPr>
        <w:t>в аренду.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Советский Союз в 1929–1941 гг.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</w:t>
      </w:r>
      <w:r>
        <w:rPr>
          <w:rFonts w:ascii="Times New Roman" w:hAnsi="Times New Roman"/>
          <w:color w:val="000000"/>
          <w:sz w:val="28"/>
        </w:rPr>
        <w:t>вание. Ударники и стахановцы. Ликвидация частной торговли и предпринимательства. Кризис снабжения и введение карточной системы.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Коллективизация сельского хозяйства и ее трагические последствия. Раскулачивание. Сопротивление крестьян. Становление колхозного</w:t>
      </w:r>
      <w:r>
        <w:rPr>
          <w:rFonts w:ascii="Times New Roman" w:hAnsi="Times New Roman"/>
          <w:color w:val="000000"/>
          <w:sz w:val="28"/>
        </w:rPr>
        <w:t xml:space="preserve"> строя. Создание МТС. Национальные и региональные особенности коллективизации. Голод в СССР в 1932–1933 гг. как следствие коллективизации.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Крупнейшие стройки первых пятилеток в центре и национальных республиках. Днепрострой. Горьковский автозавод. Сталингр</w:t>
      </w:r>
      <w:r>
        <w:rPr>
          <w:rFonts w:ascii="Times New Roman" w:hAnsi="Times New Roman"/>
          <w:color w:val="000000"/>
          <w:sz w:val="28"/>
        </w:rPr>
        <w:t xml:space="preserve">адский и Харьковский тракторные заводы, Турксиб. Строительство Московского метрополитена. Создание новых отраслей промышленности. Иностранные </w:t>
      </w:r>
      <w:r>
        <w:rPr>
          <w:rFonts w:ascii="Times New Roman" w:hAnsi="Times New Roman"/>
          <w:color w:val="000000"/>
          <w:sz w:val="28"/>
        </w:rPr>
        <w:lastRenderedPageBreak/>
        <w:t>специалисты и технологии на стройках СССР. Форсирование военного производства и освоения новой техники. Ужесточени</w:t>
      </w:r>
      <w:r>
        <w:rPr>
          <w:rFonts w:ascii="Times New Roman" w:hAnsi="Times New Roman"/>
          <w:color w:val="000000"/>
          <w:sz w:val="28"/>
        </w:rPr>
        <w:t xml:space="preserve">е трудового законодательства. Нарастание негативных тенденций в экономике.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Утверждение культа личности </w:t>
      </w:r>
      <w:r>
        <w:rPr>
          <w:rFonts w:ascii="Times New Roman" w:hAnsi="Times New Roman"/>
          <w:color w:val="000000"/>
          <w:sz w:val="28"/>
        </w:rPr>
        <w:t>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«История ВКП(б). Краткий курс». Усилени</w:t>
      </w:r>
      <w:r>
        <w:rPr>
          <w:rFonts w:ascii="Times New Roman" w:hAnsi="Times New Roman"/>
          <w:color w:val="000000"/>
          <w:sz w:val="28"/>
        </w:rPr>
        <w:t>е идеологического контроля над обществом. Введение паспортной системы.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Массовые политические репрессии 1937–1938 гг. «Враг народа». Национальные операции НКВД. Результаты репрессий на уровне регионов и национальных республик. Репрессии против священнослужи</w:t>
      </w:r>
      <w:r>
        <w:rPr>
          <w:rFonts w:ascii="Times New Roman" w:hAnsi="Times New Roman"/>
          <w:color w:val="000000"/>
          <w:sz w:val="28"/>
        </w:rPr>
        <w:t>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Советская социальная и национальная политика 1930-х гг. Пропаганда и ре</w:t>
      </w:r>
      <w:r>
        <w:rPr>
          <w:rFonts w:ascii="Times New Roman" w:hAnsi="Times New Roman"/>
          <w:color w:val="000000"/>
          <w:sz w:val="28"/>
        </w:rPr>
        <w:t>альные достижения. Конституция СССР 1936 г.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Культурное пространство советского общества в 1920–1930-е гг.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«Коммунистическое чва</w:t>
      </w:r>
      <w:r>
        <w:rPr>
          <w:rFonts w:ascii="Times New Roman" w:hAnsi="Times New Roman"/>
          <w:color w:val="000000"/>
          <w:sz w:val="28"/>
        </w:rPr>
        <w:t>нство».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нехристианск</w:t>
      </w:r>
      <w:r>
        <w:rPr>
          <w:rFonts w:ascii="Times New Roman" w:hAnsi="Times New Roman"/>
          <w:color w:val="000000"/>
          <w:sz w:val="28"/>
        </w:rPr>
        <w:t xml:space="preserve">их конфессий.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периода нэпа. Пролеткульт и нэпманская культура. Борьба с безграмотностью. Сельские избы-читальни. Основные направления в литературе и архитектуре. Футуризм. Конструктивизм. Достижения в области киноискусства. Культурная революция и</w:t>
      </w:r>
      <w:r>
        <w:rPr>
          <w:rFonts w:ascii="Times New Roman" w:hAnsi="Times New Roman"/>
          <w:color w:val="000000"/>
          <w:sz w:val="28"/>
        </w:rPr>
        <w:t xml:space="preserve"> ее особенности в национальных регионах. Советский авангард. Создание национальной письменности и смена алфавитов. Деятельность Наркомпроса. Рабфаки. Культура и идеология. Академия наук и Коммунистическая академия, Институты красной профессуры.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«</w:t>
      </w:r>
      <w:r>
        <w:rPr>
          <w:rFonts w:ascii="Times New Roman" w:hAnsi="Times New Roman"/>
          <w:color w:val="000000"/>
          <w:sz w:val="28"/>
        </w:rPr>
        <w:t xml:space="preserve">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</w:t>
      </w:r>
      <w:r>
        <w:rPr>
          <w:rFonts w:ascii="Times New Roman" w:hAnsi="Times New Roman"/>
          <w:color w:val="000000"/>
          <w:sz w:val="28"/>
        </w:rPr>
        <w:lastRenderedPageBreak/>
        <w:t>Освоение Арктики. Рекорды летчиков. Эпопея челюскинцев. Престижно</w:t>
      </w:r>
      <w:r>
        <w:rPr>
          <w:rFonts w:ascii="Times New Roman" w:hAnsi="Times New Roman"/>
          <w:color w:val="000000"/>
          <w:sz w:val="28"/>
        </w:rPr>
        <w:t xml:space="preserve">сть военной профессии и научно-инженерного труда. Учреждение звания Героя Советского Союза (1934) и первые награждения.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Становление советской культуры и ее основные характеристики. Создание творческих союз</w:t>
      </w:r>
      <w:r>
        <w:rPr>
          <w:rFonts w:ascii="Times New Roman" w:hAnsi="Times New Roman"/>
          <w:color w:val="000000"/>
          <w:sz w:val="28"/>
        </w:rPr>
        <w:t xml:space="preserve">ов и их роль в пропаганде советской культуры. Социалистический реализм как художественный метод.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Литература и кинематограф 1930-х гг. Культура русского зарубежья.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Наука в 1930-е гг. Академия наук СССР. Создание новых научных центров: ВАСХНИЛ, ФИАН, РНИИ </w:t>
      </w:r>
      <w:r>
        <w:rPr>
          <w:rFonts w:ascii="Times New Roman" w:hAnsi="Times New Roman"/>
          <w:color w:val="000000"/>
          <w:sz w:val="28"/>
        </w:rPr>
        <w:t xml:space="preserve">и других. Выдающиеся ученые и конструкторы гражданской и военной техники. Формирование национальной интеллигенции.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Общественные настроения. Повседневность 1930-х гг. Снижение уровня доходов населения по сравнению с периодом нэпа. Потребление и рынок. День</w:t>
      </w:r>
      <w:r>
        <w:rPr>
          <w:rFonts w:ascii="Times New Roman" w:hAnsi="Times New Roman"/>
          <w:color w:val="000000"/>
          <w:sz w:val="28"/>
        </w:rPr>
        <w:t>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Возвращение к традиционным ценностям в середине 1930‑х гг. Досуг </w:t>
      </w:r>
      <w:r>
        <w:rPr>
          <w:rFonts w:ascii="Times New Roman" w:hAnsi="Times New Roman"/>
          <w:color w:val="000000"/>
          <w:sz w:val="28"/>
        </w:rPr>
        <w:t>в городе. Парки культуры и отдыха. ВСХВ в Москве. Образцовые универмаги. Пионерия и комсомол. Военно-спортивные организации. Материнство и детство в 1930‑е гг. Жизнь в деревне. Трудодни. Единоличники. Личные подсобные хозяйства колхозников.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</w:t>
      </w:r>
      <w:r>
        <w:rPr>
          <w:rFonts w:ascii="Times New Roman" w:hAnsi="Times New Roman"/>
          <w:b/>
          <w:color w:val="000000"/>
          <w:sz w:val="28"/>
        </w:rPr>
        <w:t xml:space="preserve">а СССР в 1920–1930-е гг.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Проблема царских долгов. Договор в Рапалло. Выход СССР из международной и</w:t>
      </w:r>
      <w:r>
        <w:rPr>
          <w:rFonts w:ascii="Times New Roman" w:hAnsi="Times New Roman"/>
          <w:color w:val="000000"/>
          <w:sz w:val="28"/>
        </w:rPr>
        <w:t>золяции. Вступление СССР в Лигу Наций.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 и ситуация на Дальнем</w:t>
      </w:r>
      <w:r>
        <w:rPr>
          <w:rFonts w:ascii="Times New Roman" w:hAnsi="Times New Roman"/>
          <w:color w:val="000000"/>
          <w:sz w:val="28"/>
        </w:rPr>
        <w:t xml:space="preserve"> Востоке в конце 1930-х гг.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</w:t>
      </w:r>
      <w:r>
        <w:rPr>
          <w:rFonts w:ascii="Times New Roman" w:hAnsi="Times New Roman"/>
          <w:color w:val="000000"/>
          <w:sz w:val="28"/>
        </w:rPr>
        <w:t xml:space="preserve">твии, Литвы и Эстонии, </w:t>
      </w:r>
      <w:r>
        <w:rPr>
          <w:rFonts w:ascii="Times New Roman" w:hAnsi="Times New Roman"/>
          <w:color w:val="000000"/>
          <w:sz w:val="28"/>
        </w:rPr>
        <w:lastRenderedPageBreak/>
        <w:t>Бессарабии, Северной Буковины, Западной Украины и Западной Белоруссии. Катынская трагедия.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Наш край в 1920–1930-х гг.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(1941–1945)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Первый период войны (июнь 1941 – осень 1942 г.)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«Барбаросса». Соотно</w:t>
      </w:r>
      <w:r>
        <w:rPr>
          <w:rFonts w:ascii="Times New Roman" w:hAnsi="Times New Roman"/>
          <w:color w:val="000000"/>
          <w:sz w:val="28"/>
        </w:rPr>
        <w:t>шение сил противников на 22 июня 1941 г. Вторжение Германии и ее сателлитов на территорию СССР. 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</w:t>
      </w:r>
      <w:r>
        <w:rPr>
          <w:rFonts w:ascii="Times New Roman" w:hAnsi="Times New Roman"/>
          <w:color w:val="000000"/>
          <w:sz w:val="28"/>
        </w:rPr>
        <w:t>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</w:t>
      </w:r>
      <w:r>
        <w:rPr>
          <w:rFonts w:ascii="Times New Roman" w:hAnsi="Times New Roman"/>
          <w:color w:val="000000"/>
          <w:sz w:val="28"/>
        </w:rPr>
        <w:t xml:space="preserve"> блокады Ленинграда. Оборона Одессы и Севастополя. Срыв гитлеровских планов молниеносной войны (блицкрига).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Битва за Москву. Наступление гитлеровских войск: Москва на осадном положении. Парад 7 ноября 1941 г. на Красной площади. Переход в контрнаступление </w:t>
      </w:r>
      <w:r>
        <w:rPr>
          <w:rFonts w:ascii="Times New Roman" w:hAnsi="Times New Roman"/>
          <w:color w:val="000000"/>
          <w:sz w:val="28"/>
        </w:rPr>
        <w:t>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и значение Московской битвы.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Блокада Ленинграда. Героизм и трагедия гражданского населения. Э</w:t>
      </w:r>
      <w:r>
        <w:rPr>
          <w:rFonts w:ascii="Times New Roman" w:hAnsi="Times New Roman"/>
          <w:color w:val="000000"/>
          <w:sz w:val="28"/>
        </w:rPr>
        <w:t>вакуация ленинградцев. Дорога жизни.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Нацистский оккупационный режим. Генеральный план «Ост». Нацистская пропаг</w:t>
      </w:r>
      <w:r>
        <w:rPr>
          <w:rFonts w:ascii="Times New Roman" w:hAnsi="Times New Roman"/>
          <w:color w:val="000000"/>
          <w:sz w:val="28"/>
        </w:rPr>
        <w:t>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</w:t>
      </w:r>
      <w:r>
        <w:rPr>
          <w:rFonts w:ascii="Times New Roman" w:hAnsi="Times New Roman"/>
          <w:color w:val="000000"/>
          <w:sz w:val="28"/>
        </w:rPr>
        <w:t>й в Германию. Разграбление и уничтожение культурных ценностей.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Начало массового сопротивления врагу. Праведники народов мира. Восстания в нацистских лагерях. Развертывание партизанского движения.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Коренной перелом в ходе войны (осень 1942 – 1943 г.)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Сталинг</w:t>
      </w:r>
      <w:r>
        <w:rPr>
          <w:rFonts w:ascii="Times New Roman" w:hAnsi="Times New Roman"/>
          <w:color w:val="000000"/>
          <w:sz w:val="28"/>
        </w:rPr>
        <w:t xml:space="preserve">радская битва. Германское наступление весной–летом 1942 г. Поражение советских войск в Крыму. Битва за Кавказ. Оборона Сталинграда. Дом Павлова. Окружение неприятельской группировки под Сталинградом и </w:t>
      </w:r>
      <w:r>
        <w:rPr>
          <w:rFonts w:ascii="Times New Roman" w:hAnsi="Times New Roman"/>
          <w:color w:val="000000"/>
          <w:sz w:val="28"/>
        </w:rPr>
        <w:lastRenderedPageBreak/>
        <w:t>наступление на Ржевском направлении. Разгром окруженных</w:t>
      </w:r>
      <w:r>
        <w:rPr>
          <w:rFonts w:ascii="Times New Roman" w:hAnsi="Times New Roman"/>
          <w:color w:val="000000"/>
          <w:sz w:val="28"/>
        </w:rPr>
        <w:t xml:space="preserve"> под Сталинградом гитлеровцев. Итоги и значение победы Красной Армии под Сталинградом.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блокады Ленинграда в январе 1943 г. Значение героического сопротивления Ленинграда.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на Курской дуге. Соотношение сил. Провал немецкого наступления. Танковые</w:t>
      </w:r>
      <w:r>
        <w:rPr>
          <w:rFonts w:ascii="Times New Roman" w:hAnsi="Times New Roman"/>
          <w:color w:val="000000"/>
          <w:sz w:val="28"/>
        </w:rPr>
        <w:t xml:space="preserve">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 xml:space="preserve">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 с врагом (коллаборационизм): формы, причины, масштабы. Создание гитле</w:t>
      </w:r>
      <w:r>
        <w:rPr>
          <w:rFonts w:ascii="Times New Roman" w:hAnsi="Times New Roman"/>
          <w:color w:val="000000"/>
          <w:sz w:val="28"/>
        </w:rPr>
        <w:t xml:space="preserve">ровцами воинских формирований из советских военнопленных. Русская освободительная армия и другие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</w:t>
      </w:r>
      <w:r>
        <w:rPr>
          <w:rFonts w:ascii="Times New Roman" w:hAnsi="Times New Roman"/>
          <w:color w:val="000000"/>
          <w:sz w:val="28"/>
        </w:rPr>
        <w:t xml:space="preserve">1943–1946 гг.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война: единство фронта и тыла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</w:t>
      </w:r>
      <w:r>
        <w:rPr>
          <w:rFonts w:ascii="Times New Roman" w:hAnsi="Times New Roman"/>
          <w:color w:val="000000"/>
          <w:sz w:val="28"/>
        </w:rPr>
        <w:t>е взносы в фонд обороны. Помощь эвакуированным.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</w:t>
      </w:r>
      <w:r>
        <w:rPr>
          <w:rFonts w:ascii="Times New Roman" w:hAnsi="Times New Roman"/>
          <w:color w:val="000000"/>
          <w:sz w:val="28"/>
        </w:rPr>
        <w:t xml:space="preserve">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Культурное пространство в годы войны. Песня «Священная в</w:t>
      </w:r>
      <w:r>
        <w:rPr>
          <w:rFonts w:ascii="Times New Roman" w:hAnsi="Times New Roman"/>
          <w:color w:val="000000"/>
          <w:sz w:val="28"/>
        </w:rPr>
        <w:t>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</w:t>
      </w:r>
      <w:r>
        <w:rPr>
          <w:rFonts w:ascii="Times New Roman" w:hAnsi="Times New Roman"/>
          <w:color w:val="000000"/>
          <w:sz w:val="28"/>
        </w:rPr>
        <w:t>ны. Избрание на патриарший престол митрополита Сергия (Страгородского) в 1943 г. Патриотическое служение представителей религиозных конфессий. Культурные и научные связи с союзниками.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СССР и союзники. Проблема второго фронта. Ленд-лиз. Тегеранская </w:t>
      </w:r>
      <w:r>
        <w:rPr>
          <w:rFonts w:ascii="Times New Roman" w:hAnsi="Times New Roman"/>
          <w:color w:val="000000"/>
          <w:sz w:val="28"/>
        </w:rPr>
        <w:t>конференция 1943 г. Французский авиационный полк «Нормандия–Неман», а также польские и чехословацкие воинские части на советско-германском фронте.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Победа СССР в Великой Отечественной войне</w:t>
      </w:r>
      <w:r>
        <w:rPr>
          <w:rFonts w:ascii="Times New Roman" w:hAnsi="Times New Roman"/>
          <w:color w:val="000000"/>
          <w:sz w:val="28"/>
        </w:rPr>
        <w:t>. Окончание Второй мировой войны (1944 – сентябрь 1945 г.).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</w:t>
      </w:r>
      <w:r>
        <w:rPr>
          <w:rFonts w:ascii="Times New Roman" w:hAnsi="Times New Roman"/>
          <w:color w:val="000000"/>
          <w:sz w:val="28"/>
        </w:rPr>
        <w:t>ие освобождения территории СССР. Освобождение Правобережной Украины и Крыма. Операция «Багратион»: наступление советских войск в Белоруссии, освобождение Прибалтики.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Боевые действия в Восточной и Центральной Европе и освободительная миссия Красной Армии. Б</w:t>
      </w:r>
      <w:r>
        <w:rPr>
          <w:rFonts w:ascii="Times New Roman" w:hAnsi="Times New Roman"/>
          <w:color w:val="000000"/>
          <w:sz w:val="28"/>
        </w:rPr>
        <w:t>оевое содружество Красной Армии и войск стран Антигитлеровской коалиции. Встреча на Эльбе.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за Берлин и окончание войны в Европе. Висло-Одерская операция. Капитуляция Германии. Репатриация советских граждан в ходе войны и после ее окончания.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Война и о</w:t>
      </w:r>
      <w:r>
        <w:rPr>
          <w:rFonts w:ascii="Times New Roman" w:hAnsi="Times New Roman"/>
          <w:color w:val="000000"/>
          <w:sz w:val="28"/>
        </w:rPr>
        <w:t xml:space="preserve">бщество. Военно-экономическое превосходство СССР над Германией в 1944–1945 гг. Восстановление хозяйства в освобожденных районах. Начало советского атомного проекта. Реэвакуация и нормализация повседневной жизни. ГУЛАГ. Депортации репрессированных народов. </w:t>
      </w:r>
      <w:r>
        <w:rPr>
          <w:rFonts w:ascii="Times New Roman" w:hAnsi="Times New Roman"/>
          <w:color w:val="000000"/>
          <w:sz w:val="28"/>
        </w:rPr>
        <w:t>Взаимоотношения государства и Церкви. Поместный собор 1945 г.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</w:t>
      </w:r>
      <w:r>
        <w:rPr>
          <w:rFonts w:ascii="Times New Roman" w:hAnsi="Times New Roman"/>
          <w:color w:val="000000"/>
          <w:sz w:val="28"/>
        </w:rPr>
        <w:t>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Советско-японская война 1945 г. Разгром Квантунской армии. Боевые действия в Маньчжурии, на Сахалине и</w:t>
      </w:r>
      <w:r>
        <w:rPr>
          <w:rFonts w:ascii="Times New Roman" w:hAnsi="Times New Roman"/>
          <w:color w:val="000000"/>
          <w:sz w:val="28"/>
        </w:rPr>
        <w:t xml:space="preserve"> Курильских островах. Освобождение Курил. Ядерные бомбардировки японских городов американской авиацией и их последствия.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ООН. Конференция в Сан-Франциско в июне 1945 г. Устав ООН. Истоки холодной войны. Осуждение главных военных преступников. Нюрн</w:t>
      </w:r>
      <w:r>
        <w:rPr>
          <w:rFonts w:ascii="Times New Roman" w:hAnsi="Times New Roman"/>
          <w:color w:val="000000"/>
          <w:sz w:val="28"/>
        </w:rPr>
        <w:t>бергский и Токийский судебные процессы.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Итоги Великой Отечественной и Второй мировой войны. Решающий вклад СССР в Победу Антигитлеровской коалиции. Людские и материальные потери. Изменения политической карты мира. Влияние всемирно-исторической Победы СССР </w:t>
      </w:r>
      <w:r>
        <w:rPr>
          <w:rFonts w:ascii="Times New Roman" w:hAnsi="Times New Roman"/>
          <w:color w:val="000000"/>
          <w:sz w:val="28"/>
        </w:rPr>
        <w:t xml:space="preserve">на развитие национально-освободительного движения в странах Азии и Африки.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Наш край в 1941–1945 гг.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Обобщение.</w:t>
      </w:r>
    </w:p>
    <w:p w:rsidR="00590980" w:rsidRDefault="00590980">
      <w:pPr>
        <w:spacing w:after="0" w:line="264" w:lineRule="auto"/>
        <w:ind w:left="120"/>
        <w:jc w:val="both"/>
      </w:pPr>
    </w:p>
    <w:p w:rsidR="00590980" w:rsidRDefault="007B6B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90980" w:rsidRDefault="00590980">
      <w:pPr>
        <w:spacing w:after="0" w:line="264" w:lineRule="auto"/>
        <w:ind w:left="120"/>
        <w:jc w:val="both"/>
      </w:pP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1945–2022 гг.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во второй половине ХХ – начале XXI в. Научно-технический прогресс. Переход от индустри</w:t>
      </w:r>
      <w:r>
        <w:rPr>
          <w:rFonts w:ascii="Times New Roman" w:hAnsi="Times New Roman"/>
          <w:color w:val="000000"/>
          <w:sz w:val="28"/>
        </w:rPr>
        <w:t>ального к постиндустриальному,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 ХХ в. Процессы глобализации и развитие национальных</w:t>
      </w:r>
      <w:r>
        <w:rPr>
          <w:rFonts w:ascii="Times New Roman" w:hAnsi="Times New Roman"/>
          <w:color w:val="000000"/>
          <w:sz w:val="28"/>
        </w:rPr>
        <w:t xml:space="preserve"> государств. События конца 1980‑х – начала 1990-х гг. в СССР и странах Центральной и Восточной Европы. Концепции нового миропорядка.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122.7.1.2. Страны Северной Америки и Европы во второй половине ХХ – начале XXI в.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 мира к холодной войне. Речь У. Черчил</w:t>
      </w:r>
      <w:r>
        <w:rPr>
          <w:rFonts w:ascii="Times New Roman" w:hAnsi="Times New Roman"/>
          <w:color w:val="000000"/>
          <w:sz w:val="28"/>
        </w:rPr>
        <w:t>ля в Фултоне. Доктрина Трумэна. План Маршалла. Раскол Германии и образование двух германских государств. Формирование двух блоков (НАТО и ЕС, СЭВ и ОВД). Биполярный мир.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Соединенные Штаты Америки. Послевоенный экономический подъем. Развитие постиндустриаль</w:t>
      </w:r>
      <w:r>
        <w:rPr>
          <w:rFonts w:ascii="Times New Roman" w:hAnsi="Times New Roman"/>
          <w:color w:val="000000"/>
          <w:sz w:val="28"/>
        </w:rPr>
        <w:t>ного общества. Демократы и республиканцы у власти: президенты США и повороты политического курса.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ХХ</w:t>
      </w:r>
      <w:r>
        <w:rPr>
          <w:rFonts w:ascii="Times New Roman" w:hAnsi="Times New Roman"/>
          <w:color w:val="000000"/>
          <w:sz w:val="28"/>
        </w:rPr>
        <w:t xml:space="preserve"> – начале XXI в. Развитие отношений с СССР, Российской Федерацией.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Западной Европы.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</w:t>
      </w:r>
      <w:r>
        <w:rPr>
          <w:rFonts w:ascii="Times New Roman" w:hAnsi="Times New Roman"/>
          <w:color w:val="000000"/>
          <w:sz w:val="28"/>
        </w:rPr>
        <w:t xml:space="preserve"> «экономическое чудо». Установление V республики во Франции. Лейбористы и консерваторы в Великобритании. Политические системы и лидеры европейских стран во второй половине ХХ – начале XXI в. «Скандинавская модель» социально-экономического развития. «Бурные</w:t>
      </w:r>
      <w:r>
        <w:rPr>
          <w:rFonts w:ascii="Times New Roman" w:hAnsi="Times New Roman"/>
          <w:color w:val="000000"/>
          <w:sz w:val="28"/>
        </w:rPr>
        <w:t xml:space="preserve"> шестидесятые». Падение диктатур в Греции, Португалии, Испании. Экономические кризисы 1970‑х – начала 1980-х гг. Неоконсерватизм. Предпосылки и этапы европейской интеграции. Европейский союз (структура, формы экономического и политического сотрудничества, </w:t>
      </w:r>
      <w:r>
        <w:rPr>
          <w:rFonts w:ascii="Times New Roman" w:hAnsi="Times New Roman"/>
          <w:color w:val="000000"/>
          <w:sz w:val="28"/>
        </w:rPr>
        <w:t xml:space="preserve">эволюция).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Центральной и Восточной Европы во второй половине ХХ – начале XXI в. Революции второй половины 1940-х гг. и установление коммунистических режимов. Достижения и проблемы социалистического развития в 1950‑е гг. Выступления в ГДР (1953), По</w:t>
      </w:r>
      <w:r>
        <w:rPr>
          <w:rFonts w:ascii="Times New Roman" w:hAnsi="Times New Roman"/>
          <w:color w:val="000000"/>
          <w:sz w:val="28"/>
        </w:rPr>
        <w:t xml:space="preserve">льше и Венгрии (1956). Поиски своего пути в странах региона. Югославская модель социализма. Пражская весна 1968 г. и ее подавление. Движение «Солидарность» в Польше. Перестройка в СССР и страны восточного блока. События 1989–1991 гг. в странах Центральной </w:t>
      </w:r>
      <w:r>
        <w:rPr>
          <w:rFonts w:ascii="Times New Roman" w:hAnsi="Times New Roman"/>
          <w:color w:val="000000"/>
          <w:sz w:val="28"/>
        </w:rPr>
        <w:t>и Восточной Европы, изменения в политическом развитии, экономических системах. Распад Варшавского договора, СЭВ. Образование новых государств на постсоветском пространстве. Разделение Чехословакии. Распад Югославии и война на Балканах. Агрессия НАТО против</w:t>
      </w:r>
      <w:r>
        <w:rPr>
          <w:rFonts w:ascii="Times New Roman" w:hAnsi="Times New Roman"/>
          <w:color w:val="000000"/>
          <w:sz w:val="28"/>
        </w:rPr>
        <w:t xml:space="preserve"> Югославии. Развитие восточноевропейских государств в XXI в.: экономика, политика, внешнеполитическая ориентация, участие в интеграционных процессах.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Азии, Африки во второй половине ХХ – начале XXI в.: проблемы и пути модернизации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Восточной,</w:t>
      </w:r>
      <w:r>
        <w:rPr>
          <w:rFonts w:ascii="Times New Roman" w:hAnsi="Times New Roman"/>
          <w:color w:val="000000"/>
          <w:sz w:val="28"/>
        </w:rPr>
        <w:t xml:space="preserve"> Юго-Восточной и Южной Азии. Освободительная борьба и провозглашение национальных государств в регионе. Выбор путей развития. Проблемы внешнеполитической ориентации. Китай: гражданская война, провозглашение республики, социалистический эксперимент, Мао Цзэ</w:t>
      </w:r>
      <w:r>
        <w:rPr>
          <w:rFonts w:ascii="Times New Roman" w:hAnsi="Times New Roman"/>
          <w:color w:val="000000"/>
          <w:sz w:val="28"/>
        </w:rPr>
        <w:t>дун и маоизм, экономические реформы конца 1970-х –1980‑х гг. и их роль в модернизации страны, современное развитие и международный статус Китая. Разделение Вьетнама и Кореи на государства с разным общественно-политическим строем. Индия: провозглашение неза</w:t>
      </w:r>
      <w:r>
        <w:rPr>
          <w:rFonts w:ascii="Times New Roman" w:hAnsi="Times New Roman"/>
          <w:color w:val="000000"/>
          <w:sz w:val="28"/>
        </w:rPr>
        <w:t xml:space="preserve">висимости, курс Неру, начало ускоренной индустриализации, внутренняя и внешняя политика современного индийского государства.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Япония после Второй мировой войны: от поражения к лидерству. Восстановление суверенитета страны. Японское экономическое чудо. Успе</w:t>
      </w:r>
      <w:r>
        <w:rPr>
          <w:rFonts w:ascii="Times New Roman" w:hAnsi="Times New Roman"/>
          <w:color w:val="000000"/>
          <w:sz w:val="28"/>
        </w:rPr>
        <w:t xml:space="preserve">хи модернизации. Новые индустриальные страны (Сингапур, Южная Корея).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Страны Ближнего Востока и Северной Африки. Турция: политическое развитие, процесс модернизации. Иран: реформы 1960–1970-х гг., исламская революция. Афганистан: смена политических режимов, роль внешних сил.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Провозглашение независимых государств на Ближнем </w:t>
      </w:r>
      <w:r>
        <w:rPr>
          <w:rFonts w:ascii="Times New Roman" w:hAnsi="Times New Roman"/>
          <w:color w:val="000000"/>
          <w:sz w:val="28"/>
        </w:rPr>
        <w:t>Востоке и в Северной Африке. Палестинская проблема. Создание государства Израиль. Египет: выбор путей развития, внешнеполитический курс. Суэцкий конфликт. Арабо-израильские войны и попытки урегулирования на Ближнем Востоке. Политическое развитие арабских с</w:t>
      </w:r>
      <w:r>
        <w:rPr>
          <w:rFonts w:ascii="Times New Roman" w:hAnsi="Times New Roman"/>
          <w:color w:val="000000"/>
          <w:sz w:val="28"/>
        </w:rPr>
        <w:t xml:space="preserve">тран в конце ХХ – начале XXI в. «Арабская весна» и смена политических режимов в начале 2010-х гг. Гражданская война в Сирии.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Тропической и Южной Африки. Этапы провозглашения независимости («год Африки», 1970–1980-е гг.). Выбор путей развития. Попыт</w:t>
      </w:r>
      <w:r>
        <w:rPr>
          <w:rFonts w:ascii="Times New Roman" w:hAnsi="Times New Roman"/>
          <w:color w:val="000000"/>
          <w:sz w:val="28"/>
        </w:rPr>
        <w:t>ки утверждения демократических режимов и установление диктатур. Система апартеида на юге Африки и ее падение. Сепаратизм. Гражданские войны и этнические конфликты в Африке.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Латинской Америки во второй половине ХХ – начале XXI в.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Положение стран Лат</w:t>
      </w:r>
      <w:r>
        <w:rPr>
          <w:rFonts w:ascii="Times New Roman" w:hAnsi="Times New Roman"/>
          <w:color w:val="000000"/>
          <w:sz w:val="28"/>
        </w:rPr>
        <w:t>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Революция на Кубе. Диктатуры и демократизация в странах Латинской Америки. Революции конца 1960-х – 1970</w:t>
      </w:r>
      <w:r>
        <w:rPr>
          <w:rFonts w:ascii="Times New Roman" w:hAnsi="Times New Roman"/>
          <w:color w:val="000000"/>
          <w:sz w:val="28"/>
        </w:rPr>
        <w:t>-х гг. (Перу, Чили, Никарагуа). Правоавторитарные диктатуры. «Левый поворот» в конце ХХ – начале XXI в.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во второй половине ХХ – начале XXI в.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этапы развития международных отношений во второй половине 1940-х – 2020-х гг. Ме</w:t>
      </w:r>
      <w:r>
        <w:rPr>
          <w:rFonts w:ascii="Times New Roman" w:hAnsi="Times New Roman"/>
          <w:color w:val="000000"/>
          <w:sz w:val="28"/>
        </w:rPr>
        <w:t xml:space="preserve">ждународные кризисы и региональные конфликты в годы холодной войны (Берлинский кризис, Корейская война, война в Индокитае, Суэцкий кризис, Кубинский кризис). Создание Движения неприсоединения. Гонка вооружений. Война во Вьетнаме.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Разрядка международной на</w:t>
      </w:r>
      <w:r>
        <w:rPr>
          <w:rFonts w:ascii="Times New Roman" w:hAnsi="Times New Roman"/>
          <w:color w:val="000000"/>
          <w:sz w:val="28"/>
        </w:rPr>
        <w:t>пряженности в конце 1960-х – первой половине 1970-х гг. Договор о запрещении ядерных испытаний в трех средах. Договор о нераспространении ядерного оружия (1968). Пражская весна 1968 г. и ввод войск государств – участников ОВД в Чехословакию. Доктрина Брежн</w:t>
      </w:r>
      <w:r>
        <w:rPr>
          <w:rFonts w:ascii="Times New Roman" w:hAnsi="Times New Roman"/>
          <w:color w:val="000000"/>
          <w:sz w:val="28"/>
        </w:rPr>
        <w:t xml:space="preserve">ева. Урегулирование германского вопроса (договоры ФРГ с СССР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 г.).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«нового политического мышления» в 1980‑х гг. Революции 1989–1991 гг. в страна</w:t>
      </w:r>
      <w:r>
        <w:rPr>
          <w:rFonts w:ascii="Times New Roman" w:hAnsi="Times New Roman"/>
          <w:color w:val="000000"/>
          <w:sz w:val="28"/>
        </w:rPr>
        <w:t xml:space="preserve">х Восточной Европы. Распад СССР и восточного блока.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Международные отношения в конце ХХ – начале XXI в. От биполярного к многополюсному миру. Россия в современном мире. Тенденции и проблемы европейской интеграции. Региональная интеграция. Военные конфликты</w:t>
      </w:r>
      <w:r>
        <w:rPr>
          <w:rFonts w:ascii="Times New Roman" w:hAnsi="Times New Roman"/>
          <w:color w:val="000000"/>
          <w:sz w:val="28"/>
        </w:rPr>
        <w:t xml:space="preserve">. Международный терроризм.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Развитие науки и культуры во второй половине ХХ – начале XXI в.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науки во второй половине ХХ в. (ядерная физика, химия, биология, медицина). Научно-техническая революция. Использование ядерной энергии в мирных целях. До</w:t>
      </w:r>
      <w:r>
        <w:rPr>
          <w:rFonts w:ascii="Times New Roman" w:hAnsi="Times New Roman"/>
          <w:color w:val="000000"/>
          <w:sz w:val="28"/>
        </w:rPr>
        <w:t xml:space="preserve">стижения в области космонавтики (СССР, США). Развитие электротехники и робототехники. Компьютерная революция. Интернет.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Изменение условий труда и быта людей во второй половине ХХ – начале XXI в. Растущий динамизм движения человека во времени и пространств</w:t>
      </w:r>
      <w:r>
        <w:rPr>
          <w:rFonts w:ascii="Times New Roman" w:hAnsi="Times New Roman"/>
          <w:color w:val="000000"/>
          <w:sz w:val="28"/>
        </w:rPr>
        <w:t xml:space="preserve">е. Распространение телевидения, развитие СМИ, их место в жизни современного общества, индивида.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Течения и стили в художественной культуре второй половины ХХ – начала XXI в.: от модернизма к постмодернизму. Литература: поколения и индивидуальности писателе</w:t>
      </w:r>
      <w:r>
        <w:rPr>
          <w:rFonts w:ascii="Times New Roman" w:hAnsi="Times New Roman"/>
          <w:color w:val="000000"/>
          <w:sz w:val="28"/>
        </w:rPr>
        <w:t>й. Развитие архитектуры: новые технологии, концепции, художественные решения. Живопись. Дизайн. Музыка: развитие традиций и авангардные течения. Джаз. Рок-музыка. Кинематограф: технические достижения, жанровое многообразие. Киногерои как общественное явлен</w:t>
      </w:r>
      <w:r>
        <w:rPr>
          <w:rFonts w:ascii="Times New Roman" w:hAnsi="Times New Roman"/>
          <w:color w:val="000000"/>
          <w:sz w:val="28"/>
        </w:rPr>
        <w:t xml:space="preserve">ие. Массовая культура. Молодежная культура. Глобальное и национальное в современной культуре.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Современный мир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Глобальные проблемы человечества. Существование и распространение ядерного оружия. Проблема природных ресурсов и экологии. Проблема беженцев. Эпи</w:t>
      </w:r>
      <w:r>
        <w:rPr>
          <w:rFonts w:ascii="Times New Roman" w:hAnsi="Times New Roman"/>
          <w:color w:val="000000"/>
          <w:sz w:val="28"/>
        </w:rPr>
        <w:t xml:space="preserve">демии в современном мире.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Глобализация, интеграция и проблемы национальных интересов.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История России. 1945–2022 гг.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. Периодизация и общая характеристика истории СССР, России 1945 – начала 2020-х гг.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СССР в 1945–1991 гг.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СССР в 1945–</w:t>
      </w:r>
      <w:r>
        <w:rPr>
          <w:rFonts w:ascii="Times New Roman" w:hAnsi="Times New Roman"/>
          <w:b/>
          <w:color w:val="000000"/>
          <w:sz w:val="28"/>
        </w:rPr>
        <w:t xml:space="preserve">1953 гг.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</w:t>
      </w:r>
      <w:r>
        <w:rPr>
          <w:rFonts w:ascii="Times New Roman" w:hAnsi="Times New Roman"/>
          <w:color w:val="000000"/>
          <w:sz w:val="28"/>
        </w:rPr>
        <w:t xml:space="preserve">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Ресурсы и приоритеты восстановления. Демилитаризация экономики и переориентация на выпуск </w:t>
      </w:r>
      <w:r>
        <w:rPr>
          <w:rFonts w:ascii="Times New Roman" w:hAnsi="Times New Roman"/>
          <w:color w:val="000000"/>
          <w:sz w:val="28"/>
        </w:rPr>
        <w:t>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</w:t>
      </w:r>
      <w:r>
        <w:rPr>
          <w:rFonts w:ascii="Times New Roman" w:hAnsi="Times New Roman"/>
          <w:color w:val="000000"/>
          <w:sz w:val="28"/>
        </w:rPr>
        <w:t xml:space="preserve">етский атомный проект, его успехи и значение. Начало гонки вооружений.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(1947).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Стал</w:t>
      </w:r>
      <w:r>
        <w:rPr>
          <w:rFonts w:ascii="Times New Roman" w:hAnsi="Times New Roman"/>
          <w:color w:val="000000"/>
          <w:sz w:val="28"/>
        </w:rPr>
        <w:t>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космополитизмом. «Дело врачей». Дело Еврейского антифашист</w:t>
      </w:r>
      <w:r>
        <w:rPr>
          <w:rFonts w:ascii="Times New Roman" w:hAnsi="Times New Roman"/>
          <w:color w:val="000000"/>
          <w:sz w:val="28"/>
        </w:rPr>
        <w:t xml:space="preserve">ского комитета. Т. Лысенко и лысенковщина.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трудового законодательства военного времени на период восстановления разрушенного хозяйства. Союзный центр и национальные регионы: проблемы взаимоотношений. Положение в «старых» и «новых» республиках.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Рост влияния СССР на международной арене. Первые шаги ООН. Начало холодной войны. Доктрина Трумэна. План Маршалла. Формирование биполярного мира. Советизация Восточной и Центральной Европы. Взаимоотношения со странами народной демократии. Создание Совета </w:t>
      </w:r>
      <w:r>
        <w:rPr>
          <w:rFonts w:ascii="Times New Roman" w:hAnsi="Times New Roman"/>
          <w:color w:val="000000"/>
          <w:sz w:val="28"/>
        </w:rPr>
        <w:t>экономической взаимопомощи. Конфликт с Югославией. Коминформбюро.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Организация Североатлантического договора (НАТО). Создание по инициативе СССР Организации Варшавского договора. Война в Корее.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 край в 1945 – начале 1950-х гг.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СССР в середине 1950-х – первой половине 1960-х гг.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к Н.С. Хрущеву.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признаки наступления оттепели в полити</w:t>
      </w:r>
      <w:r>
        <w:rPr>
          <w:rFonts w:ascii="Times New Roman" w:hAnsi="Times New Roman"/>
          <w:color w:val="000000"/>
          <w:sz w:val="28"/>
        </w:rPr>
        <w:t xml:space="preserve">ке, экономике, культурной сфере. XX съезд партии и разоблачение культа личности Сталина. Реакция на доклад Хрущева в стране и мире. Внутрипартийная демократизация. Начало реабилитации жертв массовых политических репрессий и смягчение политической цензуры. </w:t>
      </w:r>
      <w:r>
        <w:rPr>
          <w:rFonts w:ascii="Times New Roman" w:hAnsi="Times New Roman"/>
          <w:color w:val="000000"/>
          <w:sz w:val="28"/>
        </w:rPr>
        <w:t xml:space="preserve">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Культурное пространство и повседневная жизнь. Изменение общественн</w:t>
      </w:r>
      <w:r>
        <w:rPr>
          <w:rFonts w:ascii="Times New Roman" w:hAnsi="Times New Roman"/>
          <w:color w:val="000000"/>
          <w:sz w:val="28"/>
        </w:rPr>
        <w:t>ой атмосферы. Шестидесятники. Литература, кинематограф, театр, живопись: новые тенденции. Поэтические вечера в Политехническом музее. Образование и наука. Приоткрытие железного занавеса. Всемирный фестиваль молодежи и студентов 1957 г. Популярные формы дос</w:t>
      </w:r>
      <w:r>
        <w:rPr>
          <w:rFonts w:ascii="Times New Roman" w:hAnsi="Times New Roman"/>
          <w:color w:val="000000"/>
          <w:sz w:val="28"/>
        </w:rPr>
        <w:t>уга. Развитие внутреннего и международного туризма. Начало Московских кинофестивалей. Роль телевидения в жизни общества. Легитимация моды и попытки создания советской моды. Неофициальная культура. Неформальные формы общественной жизни. Стиляги. Хрущев и ин</w:t>
      </w:r>
      <w:r>
        <w:rPr>
          <w:rFonts w:ascii="Times New Roman" w:hAnsi="Times New Roman"/>
          <w:color w:val="000000"/>
          <w:sz w:val="28"/>
        </w:rPr>
        <w:t xml:space="preserve">теллигенция. Антирелигиозные кампании. Гонения на Церковь. Диссиденты. Самиздат и тамиздат.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Социально-экономическое развитие СССР. «Догнать и перегнать Америку». Попытки решения продовольственной проблемы. Освоение целинных земель.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Научно-техническая рев</w:t>
      </w:r>
      <w:r>
        <w:rPr>
          <w:rFonts w:ascii="Times New Roman" w:hAnsi="Times New Roman"/>
          <w:color w:val="000000"/>
          <w:sz w:val="28"/>
        </w:rPr>
        <w:t>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</w:t>
      </w:r>
      <w:r>
        <w:rPr>
          <w:rFonts w:ascii="Times New Roman" w:hAnsi="Times New Roman"/>
          <w:color w:val="000000"/>
          <w:sz w:val="28"/>
        </w:rPr>
        <w:t>. Терешковой. Первые советские ЭВМ. Появление гражданской реактивной авиации. Влияние НТР на перемены в повседневной жизни людей.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Реформы в промышленности. Переход от отраслевой системы управления к совнархозам. Расширение прав союзных республик.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</w:t>
      </w:r>
      <w:r>
        <w:rPr>
          <w:rFonts w:ascii="Times New Roman" w:hAnsi="Times New Roman"/>
          <w:color w:val="000000"/>
          <w:sz w:val="28"/>
        </w:rPr>
        <w:t xml:space="preserve">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</w:t>
      </w:r>
      <w:r>
        <w:rPr>
          <w:rFonts w:ascii="Times New Roman" w:hAnsi="Times New Roman"/>
          <w:color w:val="000000"/>
          <w:sz w:val="28"/>
        </w:rPr>
        <w:t xml:space="preserve">Расширение системы ведомственных НИИ.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ХХII съезд КПСС и программа построения коммунизма в СССР. Воспитание «нового человека». Бригады коммунистического труда. Общественные формы управления.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программы. Реформа системы образования. Движение к го</w:t>
      </w:r>
      <w:r>
        <w:rPr>
          <w:rFonts w:ascii="Times New Roman" w:hAnsi="Times New Roman"/>
          <w:color w:val="000000"/>
          <w:sz w:val="28"/>
        </w:rPr>
        <w:t xml:space="preserve">сударству благосостояния: мировой тренд и специфика советского социального государства. Общественные фонды потребления. Пенсионная реформа. Массовое жилищное строительство, хрущевки. Рост доходов населения и дефицит товаров народного потребления.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Внешняя </w:t>
      </w:r>
      <w:r>
        <w:rPr>
          <w:rFonts w:ascii="Times New Roman" w:hAnsi="Times New Roman"/>
          <w:color w:val="000000"/>
          <w:sz w:val="28"/>
        </w:rPr>
        <w:t xml:space="preserve">политика. Новый курс советской внешней политики: от конфронтации к диалогу.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</w:t>
      </w:r>
      <w:r>
        <w:rPr>
          <w:rFonts w:ascii="Times New Roman" w:hAnsi="Times New Roman"/>
          <w:color w:val="000000"/>
          <w:sz w:val="28"/>
        </w:rPr>
        <w:t xml:space="preserve">1962 г.). СССР и мировая социалистическая система. Венгерские события 1956 г. Распад колониальной системы и борьба за влияние в странах третьего мира.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Конец оттепели. Нарастание негативных тенденций в обществе. Кризис доверия власти. Новочеркасские событи</w:t>
      </w:r>
      <w:r>
        <w:rPr>
          <w:rFonts w:ascii="Times New Roman" w:hAnsi="Times New Roman"/>
          <w:color w:val="000000"/>
          <w:sz w:val="28"/>
        </w:rPr>
        <w:t xml:space="preserve">я. Смещение Н.С. Хрущева. Оценка Хрущева и его реформ современниками и историками.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 край в 1953–1964 гг.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Советское государство и общество в середине 1960-х – начале 1980-х гг.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Приход к власти Л.И. Брежнева: его окружение и смена политического курса. </w:t>
      </w:r>
      <w:r>
        <w:rPr>
          <w:rFonts w:ascii="Times New Roman" w:hAnsi="Times New Roman"/>
          <w:color w:val="000000"/>
          <w:sz w:val="28"/>
        </w:rPr>
        <w:t xml:space="preserve">Поиски идеологических ориентиров. Десталинизация и ресталинизация.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Экономические реформы 1960-х гг. Новые ориентиры аграрной политики. Косыгинская реформа. Конституция СССР 1977 г. Концепция «развитого социализма».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Попытки изменения вектора социальной по</w:t>
      </w:r>
      <w:r>
        <w:rPr>
          <w:rFonts w:ascii="Times New Roman" w:hAnsi="Times New Roman"/>
          <w:color w:val="000000"/>
          <w:sz w:val="28"/>
        </w:rPr>
        <w:t>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</w:t>
      </w:r>
      <w:r>
        <w:rPr>
          <w:rFonts w:ascii="Times New Roman" w:hAnsi="Times New Roman"/>
          <w:color w:val="000000"/>
          <w:sz w:val="28"/>
        </w:rPr>
        <w:t xml:space="preserve">ки реформирования экономики. Цена сохранения СССР статуса сверхдержавы. Рост масштабов и роли ВПК. Трудности развития агропромышленного комплекса.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Советские научные и технические приоритеты. МГУ им. М.В. Ломоносова. Академия наук СССР. Новосибирский Акаде</w:t>
      </w:r>
      <w:r>
        <w:rPr>
          <w:rFonts w:ascii="Times New Roman" w:hAnsi="Times New Roman"/>
          <w:color w:val="000000"/>
          <w:sz w:val="28"/>
        </w:rPr>
        <w:t xml:space="preserve">мгородок. Замедление научно-технического прогресса в СССР. Отставание от Запада в производительности труда. Лунная гонка с США. Успехи в математике. Создание топливно-энергетического комплекса (ТЭК).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Культурное пространство и повседневная жизнь. Повседнев</w:t>
      </w:r>
      <w:r>
        <w:rPr>
          <w:rFonts w:ascii="Times New Roman" w:hAnsi="Times New Roman"/>
          <w:color w:val="000000"/>
          <w:sz w:val="28"/>
        </w:rPr>
        <w:t>ность в городе и в деревне. Рост социальной мобильности. Миграция населения в крупные города и проблема неперспективных деревень. Популярные формы досуга населения. Уровень жизни разных социальных слоев. Социальное и экономическое развитие союзных республи</w:t>
      </w:r>
      <w:r>
        <w:rPr>
          <w:rFonts w:ascii="Times New Roman" w:hAnsi="Times New Roman"/>
          <w:color w:val="000000"/>
          <w:sz w:val="28"/>
        </w:rPr>
        <w:t xml:space="preserve">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«Несуны». Потребительские тенденции в советском обществе. Дефициты и очереди.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и духовная жизнь</w:t>
      </w:r>
      <w:r>
        <w:rPr>
          <w:rFonts w:ascii="Times New Roman" w:hAnsi="Times New Roman"/>
          <w:color w:val="000000"/>
          <w:sz w:val="28"/>
        </w:rPr>
        <w:t xml:space="preserve"> советского общества. Развитие физкультуры и спорта в СССР. XXII летние Олимпийские игры 1980 г. в Москве. Литература и искусство: поиски новых путей. Авторское кино. Авангардное искусство. Неформалы (КСП, движение КВН и другие). Диссидентский вызов. Первы</w:t>
      </w:r>
      <w:r>
        <w:rPr>
          <w:rFonts w:ascii="Times New Roman" w:hAnsi="Times New Roman"/>
          <w:color w:val="000000"/>
          <w:sz w:val="28"/>
        </w:rPr>
        <w:t xml:space="preserve">е правозащитные выступления. А.Д. Сахаров и А.И. Солженицын. Религиозные искания. Национальные движения. Борьба с инакомыслием. Судебные процессы. Цензура и самиздат.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политика. Новые вызовы внешнего мира. Между разрядкой и конфронтацией. Возрастан</w:t>
      </w:r>
      <w:r>
        <w:rPr>
          <w:rFonts w:ascii="Times New Roman" w:hAnsi="Times New Roman"/>
          <w:color w:val="000000"/>
          <w:sz w:val="28"/>
        </w:rPr>
        <w:t xml:space="preserve">ие международной напряженности. Холодная война и мировые конфликты. Доктрина Брежнева. Пражская весна и снижение международного авторитета СССР. Конфликт с Китаем. Достижение военно-стратегического паритета с США. Политика разрядки. Сотрудничество с США в </w:t>
      </w:r>
      <w:r>
        <w:rPr>
          <w:rFonts w:ascii="Times New Roman" w:hAnsi="Times New Roman"/>
          <w:color w:val="000000"/>
          <w:sz w:val="28"/>
        </w:rPr>
        <w:t xml:space="preserve">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Л.И. Брежнев в оценках современников и истор</w:t>
      </w:r>
      <w:r>
        <w:rPr>
          <w:rFonts w:ascii="Times New Roman" w:hAnsi="Times New Roman"/>
          <w:color w:val="000000"/>
          <w:sz w:val="28"/>
        </w:rPr>
        <w:t xml:space="preserve">иков.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1964–1985 гг. (1ч в рамках общего количества часов данной темы).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Политика перестройки. Распад СССР (1985–1991)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</w:t>
      </w:r>
      <w:r>
        <w:rPr>
          <w:rFonts w:ascii="Times New Roman" w:hAnsi="Times New Roman"/>
          <w:color w:val="000000"/>
          <w:sz w:val="28"/>
        </w:rPr>
        <w:t xml:space="preserve">негативные последствия для советской экономики.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</w:t>
      </w:r>
      <w:r>
        <w:rPr>
          <w:rFonts w:ascii="Times New Roman" w:hAnsi="Times New Roman"/>
          <w:color w:val="000000"/>
          <w:sz w:val="28"/>
        </w:rPr>
        <w:t xml:space="preserve">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Гласность и плюрализм.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«социализма с человеческим лиц</w:t>
      </w:r>
      <w:r>
        <w:rPr>
          <w:rFonts w:ascii="Times New Roman" w:hAnsi="Times New Roman"/>
          <w:color w:val="000000"/>
          <w:sz w:val="28"/>
        </w:rPr>
        <w:t xml:space="preserve">ом». Вторая волна десталинизации. История страны как фактор политической жизни. Отношение к войне в Афганистане. Неформальные политические объединения.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«Новое мышление» Горбачева. Отказ от идеологической конфронтации двух систем и провозглашение руководст</w:t>
      </w:r>
      <w:r>
        <w:rPr>
          <w:rFonts w:ascii="Times New Roman" w:hAnsi="Times New Roman"/>
          <w:color w:val="000000"/>
          <w:sz w:val="28"/>
        </w:rPr>
        <w:t xml:space="preserve">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</w:t>
      </w:r>
      <w:r>
        <w:rPr>
          <w:rFonts w:ascii="Times New Roman" w:hAnsi="Times New Roman"/>
          <w:color w:val="000000"/>
          <w:sz w:val="28"/>
        </w:rPr>
        <w:t xml:space="preserve">и Восточной Европы. Завершение холодной войны. Отношение к М.С. Горбачеву и его внешнеполитическим инициативам внутри СССР и в мире.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Демократизация советской политической системы. XIX конференция КПСС и ее решения. Альтернативные выборы народных депутатов</w:t>
      </w:r>
      <w:r>
        <w:rPr>
          <w:rFonts w:ascii="Times New Roman" w:hAnsi="Times New Roman"/>
          <w:color w:val="000000"/>
          <w:sz w:val="28"/>
        </w:rPr>
        <w:t>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первой волны, их лидеры и программы.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Подъем национальных движени</w:t>
      </w:r>
      <w:r>
        <w:rPr>
          <w:rFonts w:ascii="Times New Roman" w:hAnsi="Times New Roman"/>
          <w:color w:val="000000"/>
          <w:sz w:val="28"/>
        </w:rPr>
        <w:t>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</w:t>
      </w:r>
      <w:r>
        <w:rPr>
          <w:rFonts w:ascii="Times New Roman" w:hAnsi="Times New Roman"/>
          <w:color w:val="000000"/>
          <w:sz w:val="28"/>
        </w:rPr>
        <w:t xml:space="preserve">нальных элит.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Последний этап перестройки: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I съезд народных депутатов РСФСР и его решения. Проти</w:t>
      </w:r>
      <w:r>
        <w:rPr>
          <w:rFonts w:ascii="Times New Roman" w:hAnsi="Times New Roman"/>
          <w:color w:val="000000"/>
          <w:sz w:val="28"/>
        </w:rPr>
        <w:t xml:space="preserve">востояние союзной и российской власти. Введение поста Президента и избрание М.С. Горбачева Президентом СССР. Избрание Б.Н. Ельцина Президентом РСФСР. Учреждение в РСФСР Конституционного суда и складывание системы разделения властей. Дестабилизирующая роль </w:t>
      </w:r>
      <w:r>
        <w:rPr>
          <w:rFonts w:ascii="Times New Roman" w:hAnsi="Times New Roman"/>
          <w:color w:val="000000"/>
          <w:sz w:val="28"/>
        </w:rPr>
        <w:t xml:space="preserve">«войны законов» (союзного и республиканского законодательства). Углубление политического кризиса.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</w:t>
      </w:r>
      <w:r>
        <w:rPr>
          <w:rFonts w:ascii="Times New Roman" w:hAnsi="Times New Roman"/>
          <w:color w:val="000000"/>
          <w:sz w:val="28"/>
        </w:rPr>
        <w:t>сударственном суверенитете РСФСР. Дискуссии о путях обновления Союза ССР. План автономизации – предоставления автономиям статуса союзных республик. Ново-Огаревский процесс и попытки подписания нового Союзного договора. Парад суверенитетов. Референдум о сох</w:t>
      </w:r>
      <w:r>
        <w:rPr>
          <w:rFonts w:ascii="Times New Roman" w:hAnsi="Times New Roman"/>
          <w:color w:val="000000"/>
          <w:sz w:val="28"/>
        </w:rPr>
        <w:t xml:space="preserve">ранении СССР и введении поста Президента РСФСР.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Введение карто</w:t>
      </w:r>
      <w:r>
        <w:rPr>
          <w:rFonts w:ascii="Times New Roman" w:hAnsi="Times New Roman"/>
          <w:color w:val="000000"/>
          <w:sz w:val="28"/>
        </w:rPr>
        <w:t xml:space="preserve">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принципиального решения об отказ</w:t>
      </w:r>
      <w:r>
        <w:rPr>
          <w:rFonts w:ascii="Times New Roman" w:hAnsi="Times New Roman"/>
          <w:color w:val="000000"/>
          <w:sz w:val="28"/>
        </w:rPr>
        <w:t>е от планово-директивной экономики и о переходе к рынку. 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этап в государственно-конфессиональных отноше</w:t>
      </w:r>
      <w:r>
        <w:rPr>
          <w:rFonts w:ascii="Times New Roman" w:hAnsi="Times New Roman"/>
          <w:color w:val="000000"/>
          <w:sz w:val="28"/>
        </w:rPr>
        <w:t xml:space="preserve">ниях.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Ликвидация союзного правительства и центральных органов управления. Референдум о независимости</w:t>
      </w:r>
      <w:r>
        <w:rPr>
          <w:rFonts w:ascii="Times New Roman" w:hAnsi="Times New Roman"/>
          <w:color w:val="000000"/>
          <w:sz w:val="28"/>
        </w:rPr>
        <w:t xml:space="preserve"> Украины. Оформление фактического распада СССР. Беловежские и Алма-Атинские соглашения, создание Содружества Независимых Государств (СНГ). Реакция мирового сообщества на распад СССР. Решение проблемы советского ядерного оружия. Россия как преемник СССР на </w:t>
      </w:r>
      <w:r>
        <w:rPr>
          <w:rFonts w:ascii="Times New Roman" w:hAnsi="Times New Roman"/>
          <w:color w:val="000000"/>
          <w:sz w:val="28"/>
        </w:rPr>
        <w:t>международной арене.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 край в 1985–1991 гг.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Российская Федерация в 1992–2022 гг.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Становление новой России (1992–1999)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</w:t>
      </w:r>
      <w:r>
        <w:rPr>
          <w:rFonts w:ascii="Times New Roman" w:hAnsi="Times New Roman"/>
          <w:color w:val="000000"/>
          <w:sz w:val="28"/>
        </w:rPr>
        <w:t xml:space="preserve"> Гайдаром. Начало радикальных экономических преобразований. Либерализация цен. «Шоковая терапия». Ваучерная приватизация. Долларизация экономики. Гиперинфляция, рост цен и падение жизненного уровня населения. Безработица. Черный рынок и криминализация жизн</w:t>
      </w:r>
      <w:r>
        <w:rPr>
          <w:rFonts w:ascii="Times New Roman" w:hAnsi="Times New Roman"/>
          <w:color w:val="000000"/>
          <w:sz w:val="28"/>
        </w:rPr>
        <w:t xml:space="preserve">и. Рост недовольства граждан первыми результатами экономических реформ. Особенности осуществления реформ в регионах России.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политико-конституционного кризиса в условиях ухудшения экономической ситуации. Указ Б.Н. Ельцина № 1400 и его оценка Кон</w:t>
      </w:r>
      <w:r>
        <w:rPr>
          <w:rFonts w:ascii="Times New Roman" w:hAnsi="Times New Roman"/>
          <w:color w:val="000000"/>
          <w:sz w:val="28"/>
        </w:rPr>
        <w:t xml:space="preserve">ституционным судом. Возможность мирного выхода из политического кризиса. Трагические события осени 1993 г. в Москве.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Всенародное голосование (плебисцит) по проекту Конституции России 1993 г. Ликвидация Советов и создание новой системы государственного уст</w:t>
      </w:r>
      <w:r>
        <w:rPr>
          <w:rFonts w:ascii="Times New Roman" w:hAnsi="Times New Roman"/>
          <w:color w:val="000000"/>
          <w:sz w:val="28"/>
        </w:rPr>
        <w:t>ройства. Принятие Конституции России 1993 г. и ее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</w:t>
      </w:r>
      <w:r>
        <w:rPr>
          <w:rFonts w:ascii="Times New Roman" w:hAnsi="Times New Roman"/>
          <w:color w:val="000000"/>
          <w:sz w:val="28"/>
        </w:rPr>
        <w:t xml:space="preserve">венной символики. Итоги радикальных преобразований 1992–1993 гг.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Договор с Татарстаном как спосо</w:t>
      </w:r>
      <w:r>
        <w:rPr>
          <w:rFonts w:ascii="Times New Roman" w:hAnsi="Times New Roman"/>
          <w:color w:val="000000"/>
          <w:sz w:val="28"/>
        </w:rPr>
        <w:t xml:space="preserve">б восстановления федеративных отношений с республикой и территориальной целостности страны. Взаимоотношения центра и субъектов Федерации. Опасность исламского фундаментализма. Военно-политический кризис в Чеченской Республике.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Корректировка курса реформ и</w:t>
      </w:r>
      <w:r>
        <w:rPr>
          <w:rFonts w:ascii="Times New Roman" w:hAnsi="Times New Roman"/>
          <w:color w:val="000000"/>
          <w:sz w:val="28"/>
        </w:rPr>
        <w:t xml:space="preserve"> попытки стабилизации экономики. Роль иностранных займов. Проблема сбора налогов и стимулирования инвестиций.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Тенденции деиндустриализации и увеличения зависимости экономики от мировых цен на энергоносители. Ситуация в российском сельском хозяйстве и увел</w:t>
      </w:r>
      <w:r>
        <w:rPr>
          <w:rFonts w:ascii="Times New Roman" w:hAnsi="Times New Roman"/>
          <w:color w:val="000000"/>
          <w:sz w:val="28"/>
        </w:rPr>
        <w:t xml:space="preserve">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россиян в условиях реформ. Общественные настроения в зеркале социологических ис</w:t>
      </w:r>
      <w:r>
        <w:rPr>
          <w:rFonts w:ascii="Times New Roman" w:hAnsi="Times New Roman"/>
          <w:color w:val="000000"/>
          <w:sz w:val="28"/>
        </w:rPr>
        <w:t>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Кризис образования и науки. Социальная поляризация общества и смена ценно</w:t>
      </w:r>
      <w:r>
        <w:rPr>
          <w:rFonts w:ascii="Times New Roman" w:hAnsi="Times New Roman"/>
          <w:color w:val="000000"/>
          <w:sz w:val="28"/>
        </w:rPr>
        <w:t xml:space="preserve">стных ориентиров. Безработица и детская беспризорность. «Новые русские» и их образ жизни. Решение проблем социально незащищенных слоев.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Проблемы русскоязычного населения в бывших республиках СССР.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Новые приоритеты внешней политики. Россия – правопреемник</w:t>
      </w:r>
      <w:r>
        <w:rPr>
          <w:rFonts w:ascii="Times New Roman" w:hAnsi="Times New Roman"/>
          <w:color w:val="000000"/>
          <w:sz w:val="28"/>
        </w:rPr>
        <w:t xml:space="preserve">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Вступление России в «Большую семерку». Россия на постсоветском пространстве. СНГ и союз с Белорусс</w:t>
      </w:r>
      <w:r>
        <w:rPr>
          <w:rFonts w:ascii="Times New Roman" w:hAnsi="Times New Roman"/>
          <w:color w:val="000000"/>
          <w:sz w:val="28"/>
        </w:rPr>
        <w:t xml:space="preserve">ией. Военно-политическое сотрудничество в рамках СНГ. Восточный вектор российской внешней политики в 1990-е гг.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многопартийность и строительство гражданского общества. Основные политические партии и движения 1990‑х гг., их лидеры и платформы. К</w:t>
      </w:r>
      <w:r>
        <w:rPr>
          <w:rFonts w:ascii="Times New Roman" w:hAnsi="Times New Roman"/>
          <w:color w:val="000000"/>
          <w:sz w:val="28"/>
        </w:rPr>
        <w:t>ризис центральной власти. Президентские выборы 1996 г. Правительства В.С. Черномырдина и Е.М. Примакова. Обострение ситуации на Северном Кавказе. Вторжение террористических группировок в Дагестан. Выборы в Государственную Думу 1999 г. Добровольная отставка</w:t>
      </w:r>
      <w:r>
        <w:rPr>
          <w:rFonts w:ascii="Times New Roman" w:hAnsi="Times New Roman"/>
          <w:color w:val="000000"/>
          <w:sz w:val="28"/>
        </w:rPr>
        <w:t xml:space="preserve"> Б.Н. Ельцина.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 край в 1992–1999 гг.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ХХI в.: вызовы времени и задачи модернизации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Политические и экономические приоритеты. Вступление в должность Президента В.В. Путина и связанные с этим ожидания. Начало преодоления негативных последствий 19</w:t>
      </w:r>
      <w:r>
        <w:rPr>
          <w:rFonts w:ascii="Times New Roman" w:hAnsi="Times New Roman"/>
          <w:color w:val="000000"/>
          <w:sz w:val="28"/>
        </w:rPr>
        <w:t>90-х гг. Основные направления внутренней и внешней политики. Государственная Дума. Многопартийность. Политические партии и электорат. Федерализм и сепаратизм. Создание Федеральных округов. Восстановление единого правового пространства страны. Разграничение</w:t>
      </w:r>
      <w:r>
        <w:rPr>
          <w:rFonts w:ascii="Times New Roman" w:hAnsi="Times New Roman"/>
          <w:color w:val="000000"/>
          <w:sz w:val="28"/>
        </w:rPr>
        <w:t xml:space="preserve"> властных полномочий центра и регионов. Террористическая угроза и борьба с ней. Урегулирование кризиса в Чеченской Республике. Построение вертикали власти и гражданское общество. Военная реформа. Экономическое развитие в 2000-е гг. Финансовое положение. Ры</w:t>
      </w:r>
      <w:r>
        <w:rPr>
          <w:rFonts w:ascii="Times New Roman" w:hAnsi="Times New Roman"/>
          <w:color w:val="000000"/>
          <w:sz w:val="28"/>
        </w:rPr>
        <w:t>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Крупнейшие инфраструктурные проекты. Сельское хозяйство. Россия в системе мировой рыночной э</w:t>
      </w:r>
      <w:r>
        <w:rPr>
          <w:rFonts w:ascii="Times New Roman" w:hAnsi="Times New Roman"/>
          <w:color w:val="000000"/>
          <w:sz w:val="28"/>
        </w:rPr>
        <w:t xml:space="preserve">кономики. Начало (2005) и продолжение (2018) реализации приоритетных национальных проектов.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Президент Д.А. Медведев, премьер-министр В.В. Путин. Основные направления внешней и внутренней политики. Проблема стабильности и преемственности власти.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другие). Начало констит</w:t>
      </w:r>
      <w:r>
        <w:rPr>
          <w:rFonts w:ascii="Times New Roman" w:hAnsi="Times New Roman"/>
          <w:color w:val="000000"/>
          <w:sz w:val="28"/>
        </w:rPr>
        <w:t xml:space="preserve">уционной реформы (2020).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</w:t>
      </w:r>
      <w:r>
        <w:rPr>
          <w:rFonts w:ascii="Times New Roman" w:hAnsi="Times New Roman"/>
          <w:color w:val="000000"/>
          <w:sz w:val="28"/>
        </w:rPr>
        <w:t xml:space="preserve">дарственной социальной политики. Реформы здравоохранения. Пенсионные реформы. Реформирование образования, культуры, науки и его результаты.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Демографическая статистика. Снижение средней продолжительности жизни и тенденции депопуляции. Государственные прогр</w:t>
      </w:r>
      <w:r>
        <w:rPr>
          <w:rFonts w:ascii="Times New Roman" w:hAnsi="Times New Roman"/>
          <w:color w:val="000000"/>
          <w:sz w:val="28"/>
        </w:rPr>
        <w:t>аммы демографического возрождения России. Разработка семейной политики и меры по поощрению рождаемости. Пропаганда спорта и здорового образа жизни и ее результаты. XXII Олимпийские и XI Паралимпийские зимние игры в Сочи (2014), успехи российских спортсмено</w:t>
      </w:r>
      <w:r>
        <w:rPr>
          <w:rFonts w:ascii="Times New Roman" w:hAnsi="Times New Roman"/>
          <w:color w:val="000000"/>
          <w:sz w:val="28"/>
        </w:rPr>
        <w:t xml:space="preserve">в, допинговые скандалы и их последствия для российского спорта. Чемпионат мира по футболу и открытие нового образа России миру.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жизнь. Социальная дифференциация. Качество, уровень жизни и размеры доходов разных слоев населения. Общественные п</w:t>
      </w:r>
      <w:r>
        <w:rPr>
          <w:rFonts w:ascii="Times New Roman" w:hAnsi="Times New Roman"/>
          <w:color w:val="000000"/>
          <w:sz w:val="28"/>
        </w:rPr>
        <w:t xml:space="preserve">редставления и ожидания в зеркале социологии. Постановка государством вопроса о социальной ответственности бизнеса.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Модернизация бытовой сферы. Досуг. Россиянин в глобальном информационном пространстве: СМИ, компьютеризация, Интернет. Массовая автомобилиз</w:t>
      </w:r>
      <w:r>
        <w:rPr>
          <w:rFonts w:ascii="Times New Roman" w:hAnsi="Times New Roman"/>
          <w:color w:val="000000"/>
          <w:sz w:val="28"/>
        </w:rPr>
        <w:t xml:space="preserve">ация. Военно-патриотические движения. Марш «Бессмертный полк». Празднование 75-летия Победы в Великой Отечественной войне (2020).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Внешняя политика в конце XX – начале XXI в.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Утверждение новой Концепции внешней политики Российской Федерации (2000) и ее ре</w:t>
      </w:r>
      <w:r>
        <w:rPr>
          <w:rFonts w:ascii="Times New Roman" w:hAnsi="Times New Roman"/>
          <w:color w:val="000000"/>
          <w:sz w:val="28"/>
        </w:rPr>
        <w:t>ализация. Постепенное восстановление лидирующих позиций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</w:t>
      </w:r>
      <w:r>
        <w:rPr>
          <w:rFonts w:ascii="Times New Roman" w:hAnsi="Times New Roman"/>
          <w:color w:val="000000"/>
          <w:sz w:val="28"/>
        </w:rPr>
        <w:t>бе с международным терроризмом и в преодолении внутриполитического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</w:t>
      </w:r>
      <w:r>
        <w:rPr>
          <w:rFonts w:ascii="Times New Roman" w:hAnsi="Times New Roman"/>
          <w:color w:val="000000"/>
          <w:sz w:val="28"/>
        </w:rPr>
        <w:t xml:space="preserve">ствия для России. Создание Россией нового высокоточного оружия и реакция в мире.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Центробежные и партнерские тенденции в СНГ. Союзное государство России и Беларуси. Россия в СНГ и в Евразийском экономическом сообществе (ЕврАзЭС). Формирование Единого эконо</w:t>
      </w:r>
      <w:r>
        <w:rPr>
          <w:rFonts w:ascii="Times New Roman" w:hAnsi="Times New Roman"/>
          <w:color w:val="000000"/>
          <w:sz w:val="28"/>
        </w:rPr>
        <w:t xml:space="preserve">мического пространства (ЕЭП) и Евразийского экономического союза (ЕАЭС). Газовые споры с Украиной. Миротворческие миссии России. Приднестровье. Россия в условиях нападения Грузии на Южную Осетию в 2008 г. (операция по принуждению Грузии к миру).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Отношения</w:t>
      </w:r>
      <w:r>
        <w:rPr>
          <w:rFonts w:ascii="Times New Roman" w:hAnsi="Times New Roman"/>
          <w:color w:val="000000"/>
          <w:sz w:val="28"/>
        </w:rPr>
        <w:t xml:space="preserve"> с США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Дальневосточное и другие направления политики России. Сланцевая революция в США и борьб</w:t>
      </w:r>
      <w:r>
        <w:rPr>
          <w:rFonts w:ascii="Times New Roman" w:hAnsi="Times New Roman"/>
          <w:color w:val="000000"/>
          <w:sz w:val="28"/>
        </w:rPr>
        <w:t xml:space="preserve">а за передел мирового нефтегазового рынка.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</w:t>
      </w:r>
      <w:r>
        <w:rPr>
          <w:rFonts w:ascii="Times New Roman" w:hAnsi="Times New Roman"/>
          <w:color w:val="000000"/>
          <w:sz w:val="28"/>
        </w:rPr>
        <w:t xml:space="preserve">й Республики (ДНР) и Луганской Народной Республики (ЛНР). Введение США и их союзниками политических и экономических санкций против России и их последствия. Специальная военная операция на Украине.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борьбе с коронавирусной пандемией, оказание помощ</w:t>
      </w:r>
      <w:r>
        <w:rPr>
          <w:rFonts w:ascii="Times New Roman" w:hAnsi="Times New Roman"/>
          <w:color w:val="000000"/>
          <w:sz w:val="28"/>
        </w:rPr>
        <w:t xml:space="preserve">и зарубежным странам. Мир и процессы глобализации в новых условиях. Международный нефтяной кризис 2020 г. и его последствия.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Религия, наука и культура России в конце XX – начале XXI в.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общественной роли СМИ и Интернета. Коммерциализация культур</w:t>
      </w:r>
      <w:r>
        <w:rPr>
          <w:rFonts w:ascii="Times New Roman" w:hAnsi="Times New Roman"/>
          <w:color w:val="000000"/>
          <w:sz w:val="28"/>
        </w:rPr>
        <w:t xml:space="preserve">ы. Ведущие тенденции в развитии образования и науки. Реформа Академии наук. Модернизация образовательной системы. Основные достижения российских ученых и недостаточная востребованность результатов их научной деятельности.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Религиозные конфессии и повышение</w:t>
      </w:r>
      <w:r>
        <w:rPr>
          <w:rFonts w:ascii="Times New Roman" w:hAnsi="Times New Roman"/>
          <w:color w:val="000000"/>
          <w:sz w:val="28"/>
        </w:rPr>
        <w:t xml:space="preserve"> их роли в жизни страны. Предоставление Церкви налоговых льгот. Передача государством зданий и предметов культа для религиозных нужд.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развития современной художественной культуры: литературы, киноискусства, театра, изобразительного искусства. </w:t>
      </w:r>
      <w:r>
        <w:rPr>
          <w:rFonts w:ascii="Times New Roman" w:hAnsi="Times New Roman"/>
          <w:color w:val="000000"/>
          <w:sz w:val="28"/>
        </w:rPr>
        <w:t xml:space="preserve">Процессы глобализации и массовая культура.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2000 – начале 2020-х гг. (2 ч в рамках общего количества часов данной темы).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122.8. Обобщающее повторение по курсу «История России с древнейших времен до 1914 г.».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Обобщающее повторение данного учебног</w:t>
      </w:r>
      <w:r>
        <w:rPr>
          <w:rFonts w:ascii="Times New Roman" w:hAnsi="Times New Roman"/>
          <w:color w:val="000000"/>
          <w:sz w:val="28"/>
        </w:rPr>
        <w:t>о курса предназначено для систематизации, обобщения и углубления знаний обучающихся по истории России и истории зарубежных стран с древнейших времен до 1914 г., а также формирования и развитие у обучающихся умений, представленных в ФГОС СОО. Высокая степен</w:t>
      </w:r>
      <w:r>
        <w:rPr>
          <w:rFonts w:ascii="Times New Roman" w:hAnsi="Times New Roman"/>
          <w:color w:val="000000"/>
          <w:sz w:val="28"/>
        </w:rPr>
        <w:t xml:space="preserve">ь овладения предметными знаниями и умениями позволит выпускникам успешно пройти государственную итоговую аттестацию.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Обобщающее повторение в 11 классе предполагает более высокий уровень теоретических рассуждений и обобщений по сравнению с изучением учебно</w:t>
      </w:r>
      <w:r>
        <w:rPr>
          <w:rFonts w:ascii="Times New Roman" w:hAnsi="Times New Roman"/>
          <w:color w:val="000000"/>
          <w:sz w:val="28"/>
        </w:rPr>
        <w:t>го материала по истории России и всеобщей истории на уровне основного общего образования. Это означает совершенствование методики преподавания предмета в направлении применения педагогических технологий, нацеленных на повышение эффективности обучения обуча</w:t>
      </w:r>
      <w:r>
        <w:rPr>
          <w:rFonts w:ascii="Times New Roman" w:hAnsi="Times New Roman"/>
          <w:color w:val="000000"/>
          <w:sz w:val="28"/>
        </w:rPr>
        <w:t>ющихся, использование многофакторного подхода к истории России и всеобщей истории, рассмотрение на уроках дискуссионных вопросов, использование элементов историографии на уроках и другое Преподавание всеобщей истории в рамках обобщающего повторения в 11 кл</w:t>
      </w:r>
      <w:r>
        <w:rPr>
          <w:rFonts w:ascii="Times New Roman" w:hAnsi="Times New Roman"/>
          <w:color w:val="000000"/>
          <w:sz w:val="28"/>
        </w:rPr>
        <w:t xml:space="preserve">ассе осуществляется в контексте истории России. Это означает,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стран, проводятся исторические аналогии между </w:t>
      </w:r>
      <w:r>
        <w:rPr>
          <w:rFonts w:ascii="Times New Roman" w:hAnsi="Times New Roman"/>
          <w:color w:val="000000"/>
          <w:sz w:val="28"/>
        </w:rPr>
        <w:t>событиями, явлениями, процессами истории России и всеобщей истории, их причинами и последствиями, выявляется общее и особенное в историческом развитии России и зарубежных стран, определяются причины различий.</w:t>
      </w:r>
    </w:p>
    <w:p w:rsidR="00590980" w:rsidRDefault="007B6BAE">
      <w:pPr>
        <w:spacing w:after="0" w:line="264" w:lineRule="auto"/>
        <w:ind w:firstLine="600"/>
        <w:jc w:val="center"/>
      </w:pPr>
      <w:r>
        <w:rPr>
          <w:rFonts w:ascii="Times New Roman" w:hAnsi="Times New Roman"/>
          <w:color w:val="000000"/>
          <w:sz w:val="28"/>
        </w:rPr>
        <w:t>Рекомендуемое распределение учебного времени дл</w:t>
      </w:r>
      <w:r>
        <w:rPr>
          <w:rFonts w:ascii="Times New Roman" w:hAnsi="Times New Roman"/>
          <w:color w:val="000000"/>
          <w:sz w:val="28"/>
        </w:rPr>
        <w:t>я повторения учебного курса «История России с древнейших времен до 1914 г.»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3858"/>
        <w:gridCol w:w="5705"/>
      </w:tblGrid>
      <w:tr w:rsidR="00590980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Разделы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</w:tr>
      <w:tr w:rsidR="00590980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I От Руси к Российскому государству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590980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II Россия в XVI–XVII вв.: от великого княжества к царству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590980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III Россия в конце XVII–XVIII в.: от царства к империи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590980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IV Российская империя в XIX – начале ХХ в.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</w:tbl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Систематизация.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обзором событий, явлений, процессов, относящихся к отдельным периодам отечественной истории, правлениям, царствованиям, в ходе повторительного обобщения рекомендуется провести систематизацию фактографического и понятийного материала по сквозным ли</w:t>
      </w:r>
      <w:r>
        <w:rPr>
          <w:rFonts w:ascii="Times New Roman" w:hAnsi="Times New Roman"/>
          <w:color w:val="000000"/>
          <w:sz w:val="28"/>
        </w:rPr>
        <w:t xml:space="preserve">ниям, сюжетам, позволяющим более целостно представить картину истории России в ее самобытности и вместе с тем в связях с всеобщей историей.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Русь и соседние племена, государства, народы: характер отношений, политика первых русских князей.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Внешние угрозы </w:t>
      </w:r>
      <w:r>
        <w:rPr>
          <w:rFonts w:ascii="Times New Roman" w:hAnsi="Times New Roman"/>
          <w:color w:val="000000"/>
          <w:sz w:val="28"/>
        </w:rPr>
        <w:t>русским землям в XIII в., противостояние агрессии.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Борьба русских земель против зависимости от Орды (XIV–XV вв.).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Объединение русских земель вокруг Москвы (XV–XVI вв.).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законодательства в едином Русском (Российском) государстве (XV–XVII вв.).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</w:t>
      </w:r>
      <w:r>
        <w:rPr>
          <w:rFonts w:ascii="Times New Roman" w:hAnsi="Times New Roman"/>
          <w:color w:val="000000"/>
          <w:sz w:val="28"/>
        </w:rPr>
        <w:t>новление и укрепление российского самодержавия (XV–XVIII вв.).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Земские соборы, их роль в истории России (XVI–XVII вв.).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Процесс закрепощения крестьян (XV–XVII вв.).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выступления в России в XVII – начале XХ в.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Черты Нового времени в экономическом</w:t>
      </w:r>
      <w:r>
        <w:rPr>
          <w:rFonts w:ascii="Times New Roman" w:hAnsi="Times New Roman"/>
          <w:color w:val="000000"/>
          <w:sz w:val="28"/>
        </w:rPr>
        <w:t xml:space="preserve"> развитии России в XVII–XVIII вв.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России в XVIII–XIX вв. Борьба России за выход к Балтийскому и Черному морям. Русско-турецкие войны (XVIII–XIX вв.).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Крестьянский вопрос и попытки его решения в России в XIX в.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Власть и общество в России в</w:t>
      </w:r>
      <w:r>
        <w:rPr>
          <w:rFonts w:ascii="Times New Roman" w:hAnsi="Times New Roman"/>
          <w:color w:val="000000"/>
          <w:sz w:val="28"/>
        </w:rPr>
        <w:t xml:space="preserve"> XVIII – начале XX в.: самодержавная монархия, эволюция отношений.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Великие реформы 1860–1870-х гг.: новые перспективы.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Индустриальное развитие и модернизационные процессы и России в XIX – начале XX в.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Российские первооткрыватели, ученые, изобретатели XV</w:t>
      </w:r>
      <w:r>
        <w:rPr>
          <w:rFonts w:ascii="Times New Roman" w:hAnsi="Times New Roman"/>
          <w:color w:val="000000"/>
          <w:sz w:val="28"/>
        </w:rPr>
        <w:t xml:space="preserve">II – начала ХХ в.: место в истории России и всемирной истории.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культуры в России в XVII – начале XX в.: традиции, новые веяния, обращение к основам национальных культур. Архитектурные стили в России в XVII – начале XX в.</w:t>
      </w:r>
    </w:p>
    <w:p w:rsidR="00590980" w:rsidRDefault="00590980">
      <w:pPr>
        <w:sectPr w:rsidR="00590980">
          <w:pgSz w:w="11906" w:h="16383"/>
          <w:pgMar w:top="1134" w:right="850" w:bottom="1134" w:left="1701" w:header="720" w:footer="720" w:gutter="0"/>
          <w:cols w:space="720"/>
        </w:sectPr>
      </w:pPr>
    </w:p>
    <w:p w:rsidR="00590980" w:rsidRDefault="007B6BAE">
      <w:pPr>
        <w:spacing w:after="0" w:line="264" w:lineRule="auto"/>
        <w:ind w:left="120"/>
        <w:jc w:val="both"/>
      </w:pPr>
      <w:bookmarkStart w:id="8" w:name="block-2705456"/>
      <w:bookmarkEnd w:id="7"/>
      <w:r>
        <w:rPr>
          <w:rFonts w:ascii="Times New Roman" w:hAnsi="Times New Roman"/>
          <w:color w:val="000000"/>
          <w:sz w:val="28"/>
        </w:rPr>
        <w:t>ПЛАНИРУЕМЫЕ РЕЗУЛЬТ</w:t>
      </w:r>
      <w:r>
        <w:rPr>
          <w:rFonts w:ascii="Times New Roman" w:hAnsi="Times New Roman"/>
          <w:color w:val="000000"/>
          <w:sz w:val="28"/>
        </w:rPr>
        <w:t>АТЫ ОСВОЕНИЯ ПРОГРАММЫ ПО ИСТОРИИ НА УГЛУБЛЕННОМ УРОВНЕ СРЕДНЕГО ОБЩЕГО ОБРАЗОВАНИЯ</w:t>
      </w:r>
    </w:p>
    <w:p w:rsidR="00590980" w:rsidRDefault="00590980">
      <w:pPr>
        <w:spacing w:after="0" w:line="264" w:lineRule="auto"/>
        <w:ind w:left="120"/>
        <w:jc w:val="both"/>
      </w:pPr>
    </w:p>
    <w:p w:rsidR="00590980" w:rsidRDefault="007B6B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90980" w:rsidRDefault="00590980">
      <w:pPr>
        <w:spacing w:after="0" w:line="264" w:lineRule="auto"/>
        <w:ind w:left="120"/>
        <w:jc w:val="both"/>
      </w:pP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гражданского воспитания: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осмысление сложившихся в российской истории традиций гражданского служения Отечеству;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</w:t>
      </w:r>
      <w:r>
        <w:rPr>
          <w:rFonts w:ascii="Times New Roman" w:hAnsi="Times New Roman"/>
          <w:color w:val="000000"/>
          <w:sz w:val="28"/>
        </w:rPr>
        <w:t xml:space="preserve">иции обучающегося как активного и ответственного члена современного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традиционных н</w:t>
      </w:r>
      <w:r>
        <w:rPr>
          <w:rFonts w:ascii="Times New Roman" w:hAnsi="Times New Roman"/>
          <w:color w:val="000000"/>
          <w:sz w:val="28"/>
        </w:rPr>
        <w:t xml:space="preserve">ациональных, общечеловеческих гуманистических и демократических ценностей;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национальным, этническим признакам;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</w:t>
      </w:r>
      <w:r>
        <w:rPr>
          <w:rFonts w:ascii="Times New Roman" w:hAnsi="Times New Roman"/>
          <w:color w:val="000000"/>
          <w:sz w:val="28"/>
        </w:rPr>
        <w:t xml:space="preserve">ной и волонтерской деятельности;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патриотического воспитания: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</w:t>
      </w:r>
      <w:r>
        <w:rPr>
          <w:rFonts w:ascii="Times New Roman" w:hAnsi="Times New Roman"/>
          <w:color w:val="000000"/>
          <w:sz w:val="28"/>
        </w:rPr>
        <w:t xml:space="preserve">прошлое и настоящее многонационального народа России;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</w:t>
      </w:r>
      <w:r>
        <w:rPr>
          <w:rFonts w:ascii="Times New Roman" w:hAnsi="Times New Roman"/>
          <w:color w:val="000000"/>
          <w:sz w:val="28"/>
        </w:rPr>
        <w:t>бежденность, готовность к служению Отечеству и его защите, ответственность за его судьбу;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духовно-нравственного воспитания: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личностное осмысление и принятие сущности и значения исторически сложившихся и развивавшихся духовно-нравственных ценностей росс</w:t>
      </w:r>
      <w:r>
        <w:rPr>
          <w:rFonts w:ascii="Times New Roman" w:hAnsi="Times New Roman"/>
          <w:color w:val="000000"/>
          <w:sz w:val="28"/>
        </w:rPr>
        <w:t xml:space="preserve">ийского народа;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онимание значения личного вклада в построение устойчивого будущего;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</w:t>
      </w:r>
      <w:r>
        <w:rPr>
          <w:rFonts w:ascii="Times New Roman" w:hAnsi="Times New Roman"/>
          <w:color w:val="000000"/>
          <w:sz w:val="28"/>
        </w:rPr>
        <w:t xml:space="preserve">ов России;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эстетического воспитания: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об исторически сложившемся культурном многообразии своей страны и мира;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значимости для личности и общества наследия отечественного и мирового искусства, этнических культурных</w:t>
      </w:r>
      <w:r>
        <w:rPr>
          <w:rFonts w:ascii="Times New Roman" w:hAnsi="Times New Roman"/>
          <w:color w:val="000000"/>
          <w:sz w:val="28"/>
        </w:rPr>
        <w:t xml:space="preserve"> традиций и народного творчества;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выявлять в памятниках художественной культуры эстетические ценности эпох, к которым они принадлежат;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окружающему миру, современной культуре, включая эстетику быта, научного и техническ</w:t>
      </w:r>
      <w:r>
        <w:rPr>
          <w:rFonts w:ascii="Times New Roman" w:hAnsi="Times New Roman"/>
          <w:color w:val="000000"/>
          <w:sz w:val="28"/>
        </w:rPr>
        <w:t>ого творчества, спорта, труда, общественных отношений;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физического воспитания: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ценностного отношения к жизни и здоровью;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жизни и необходимости ее сохранения;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идеалах гармоничного физического и духовног</w:t>
      </w:r>
      <w:r>
        <w:rPr>
          <w:rFonts w:ascii="Times New Roman" w:hAnsi="Times New Roman"/>
          <w:color w:val="000000"/>
          <w:sz w:val="28"/>
        </w:rPr>
        <w:t xml:space="preserve">о развития человека в исторических обществах и в современную эпоху;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трудового воспитания: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 основе знания истории значения трудовой деятельности как источника р</w:t>
      </w:r>
      <w:r>
        <w:rPr>
          <w:rFonts w:ascii="Times New Roman" w:hAnsi="Times New Roman"/>
          <w:color w:val="000000"/>
          <w:sz w:val="28"/>
        </w:rPr>
        <w:t xml:space="preserve">азвития человека и общества;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 человека;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 разнообразии существовавших в прошлом и современных профессий;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интереса к различным сферам профессиональной деятельности;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совершать осознанный выбор будущей профессии и реализовывать собственные жизненные планы;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мотивация и способность к самообразованию на протяжении всей жизни;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экологического воспитания: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осмысление исторического опыта взаимодействия людей с </w:t>
      </w:r>
      <w:r>
        <w:rPr>
          <w:rFonts w:ascii="Times New Roman" w:hAnsi="Times New Roman"/>
          <w:color w:val="000000"/>
          <w:sz w:val="28"/>
        </w:rPr>
        <w:t xml:space="preserve">природной средой, его позитивных и негативных проявлений;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экологической культуры, понимание влияния социально­экономических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</w:t>
      </w:r>
      <w:r>
        <w:rPr>
          <w:rFonts w:ascii="Times New Roman" w:hAnsi="Times New Roman"/>
          <w:color w:val="000000"/>
          <w:sz w:val="28"/>
        </w:rPr>
        <w:t xml:space="preserve">ное неприятие действий, приносящих вред окружающей природной и социальной среде;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осмысление значения</w:t>
      </w:r>
      <w:r>
        <w:rPr>
          <w:rFonts w:ascii="Times New Roman" w:hAnsi="Times New Roman"/>
          <w:color w:val="000000"/>
          <w:sz w:val="28"/>
        </w:rPr>
        <w:t xml:space="preserve"> истории как знания о развитии человека и общества, о социальном и нравственном опыте предшествовавших поколений;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</w:t>
      </w:r>
      <w:r>
        <w:rPr>
          <w:rFonts w:ascii="Times New Roman" w:hAnsi="Times New Roman"/>
          <w:color w:val="000000"/>
          <w:sz w:val="28"/>
        </w:rPr>
        <w:t xml:space="preserve">ьской деятельности в сфере истории;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мотивация к дальнейшему, в том числе профессиональному, изучению истории.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истории способствует также развитию </w:t>
      </w:r>
      <w:r>
        <w:rPr>
          <w:rFonts w:ascii="Times New Roman" w:hAnsi="Times New Roman"/>
          <w:b/>
          <w:color w:val="000000"/>
          <w:sz w:val="28"/>
        </w:rPr>
        <w:t>эмоционального интеллекта</w:t>
      </w:r>
      <w:r>
        <w:rPr>
          <w:rFonts w:ascii="Times New Roman" w:hAnsi="Times New Roman"/>
          <w:color w:val="000000"/>
          <w:sz w:val="28"/>
        </w:rPr>
        <w:t xml:space="preserve"> обучающихся, в особенности – самосознания (включая способность осознавать </w:t>
      </w:r>
      <w:r>
        <w:rPr>
          <w:rFonts w:ascii="Times New Roman" w:hAnsi="Times New Roman"/>
          <w:color w:val="000000"/>
          <w:sz w:val="28"/>
        </w:rPr>
        <w:t>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ситуациях), эмпатии (способность понимать другого человека, оказавшегося в определенных о</w:t>
      </w:r>
      <w:r>
        <w:rPr>
          <w:rFonts w:ascii="Times New Roman" w:hAnsi="Times New Roman"/>
          <w:color w:val="000000"/>
          <w:sz w:val="28"/>
        </w:rPr>
        <w:t xml:space="preserve">бстоятельствах),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 </w:t>
      </w:r>
    </w:p>
    <w:p w:rsidR="00590980" w:rsidRDefault="007B6B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90980" w:rsidRDefault="00590980">
      <w:pPr>
        <w:spacing w:after="0" w:line="264" w:lineRule="auto"/>
        <w:ind w:left="120"/>
        <w:jc w:val="both"/>
      </w:pPr>
    </w:p>
    <w:p w:rsidR="00590980" w:rsidRDefault="007B6B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</w:t>
      </w:r>
      <w:r>
        <w:rPr>
          <w:rFonts w:ascii="Times New Roman" w:hAnsi="Times New Roman"/>
          <w:b/>
          <w:color w:val="000000"/>
          <w:sz w:val="28"/>
        </w:rPr>
        <w:t>ниверсальные учебные действия</w:t>
      </w:r>
    </w:p>
    <w:p w:rsidR="00590980" w:rsidRDefault="007B6B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проблему, вопрос, требующий решения;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разрабатывать план решения проблемы с учетом анализа имеющихся материальных и нематериальных ресурсов;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систематизировать и обобщать исторические</w:t>
      </w:r>
      <w:r>
        <w:rPr>
          <w:rFonts w:ascii="Times New Roman" w:hAnsi="Times New Roman"/>
          <w:color w:val="000000"/>
          <w:sz w:val="28"/>
        </w:rPr>
        <w:t xml:space="preserve"> факты (в форме таблиц, схем, диаграмм и других);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характерные признаки исторических явлений;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причинно-следственные связи событий прошлого и настоящего;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события, ситуации, определяя основания для сравнения, выявляя общие чер</w:t>
      </w:r>
      <w:r>
        <w:rPr>
          <w:rFonts w:ascii="Times New Roman" w:hAnsi="Times New Roman"/>
          <w:color w:val="000000"/>
          <w:sz w:val="28"/>
        </w:rPr>
        <w:t xml:space="preserve">ты и различия;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и обосновывать выводы.</w:t>
      </w:r>
    </w:p>
    <w:p w:rsidR="00590980" w:rsidRDefault="007B6B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поиск нового знания, его интерпретацию, преобразование и применение в различных учебных ситуациях, в том числе при создании учебных и социальных проектов;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ключевыми научными понятиями и методами работы с исторической информацией;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</w:t>
      </w:r>
      <w:r>
        <w:rPr>
          <w:rFonts w:ascii="Times New Roman" w:hAnsi="Times New Roman"/>
          <w:color w:val="000000"/>
          <w:sz w:val="28"/>
        </w:rPr>
        <w:t xml:space="preserve">еделять познавательную задачу, намечать путь ее решения и осуществлять подбор исторического материала, объекта;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в различных форматах с учетом назначения информации и целевой аудитории;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полученный результат с имеющимся историческим знанием, определять новизну и обоснованность полученного результата;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своей деятельн</w:t>
      </w:r>
      <w:r>
        <w:rPr>
          <w:rFonts w:ascii="Times New Roman" w:hAnsi="Times New Roman"/>
          <w:color w:val="000000"/>
          <w:sz w:val="28"/>
        </w:rPr>
        <w:t xml:space="preserve">ости в различных формах (сообщение, эссе, презентация, реферат, учебный проект и других);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сферу применения и значение проведенного учебного исследования в современном общественном контексте;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исторические знания и познавательные процед</w:t>
      </w:r>
      <w:r>
        <w:rPr>
          <w:rFonts w:ascii="Times New Roman" w:hAnsi="Times New Roman"/>
          <w:color w:val="000000"/>
          <w:sz w:val="28"/>
        </w:rPr>
        <w:t>уры в интегрированных (междисциплинарных) учебных проектах, в том числе краеведческих.</w:t>
      </w:r>
    </w:p>
    <w:p w:rsidR="00590980" w:rsidRDefault="007B6B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</w:t>
      </w:r>
      <w:r>
        <w:rPr>
          <w:rFonts w:ascii="Times New Roman" w:hAnsi="Times New Roman"/>
          <w:color w:val="000000"/>
          <w:sz w:val="28"/>
        </w:rPr>
        <w:t xml:space="preserve">и другие) – извлекать, сопоставлять, систематизировать и интерпретировать информацию;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 использовать информационные особенности разных видов исторических источников, проводить критический анализ источника, высказывать суждение о достоверности</w:t>
      </w:r>
      <w:r>
        <w:rPr>
          <w:rFonts w:ascii="Times New Roman" w:hAnsi="Times New Roman"/>
          <w:color w:val="000000"/>
          <w:sz w:val="28"/>
        </w:rPr>
        <w:t xml:space="preserve"> и ценности содержащейся в нем информации (в том числе по самостоятельно сформулированным критериям);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рассматривать комплексы источников, выявляя совпадения и различия их свидетельств;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оценки исторических событий и личностей, приводимые в на</w:t>
      </w:r>
      <w:r>
        <w:rPr>
          <w:rFonts w:ascii="Times New Roman" w:hAnsi="Times New Roman"/>
          <w:color w:val="000000"/>
          <w:sz w:val="28"/>
        </w:rPr>
        <w:t>учной литературе и публицистике, объяснять причины расхождения мнений;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безопасности.</w:t>
      </w:r>
    </w:p>
    <w:p w:rsidR="00590980" w:rsidRDefault="00590980">
      <w:pPr>
        <w:spacing w:after="0" w:line="264" w:lineRule="auto"/>
        <w:ind w:left="120"/>
        <w:jc w:val="both"/>
      </w:pPr>
    </w:p>
    <w:p w:rsidR="00590980" w:rsidRDefault="007B6B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</w:t>
      </w:r>
      <w:r>
        <w:rPr>
          <w:rFonts w:ascii="Times New Roman" w:hAnsi="Times New Roman"/>
          <w:b/>
          <w:color w:val="000000"/>
          <w:sz w:val="28"/>
        </w:rPr>
        <w:t>льные учебные действия</w:t>
      </w:r>
    </w:p>
    <w:p w:rsidR="00590980" w:rsidRDefault="007B6B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особенности взаимодействия людей в исторических обществах и современном мире;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обсуждении событий и личностей прошлого и современности, в том числе вызывающих разные оценки, определяя свою позицию </w:t>
      </w:r>
      <w:r>
        <w:rPr>
          <w:rFonts w:ascii="Times New Roman" w:hAnsi="Times New Roman"/>
          <w:color w:val="000000"/>
          <w:sz w:val="28"/>
        </w:rPr>
        <w:t xml:space="preserve">и обосновывая ее в ходе диалога;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выражать и аргументировать свою точку зрения в устном высказывании, письменном тексте;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общения и конструктивного взаимодействия, в том числе межкультурного, в школе и социальном окружении.</w:t>
      </w:r>
    </w:p>
    <w:p w:rsidR="00590980" w:rsidRDefault="007B6B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</w:t>
      </w:r>
      <w:r>
        <w:rPr>
          <w:rFonts w:ascii="Times New Roman" w:hAnsi="Times New Roman"/>
          <w:b/>
          <w:color w:val="000000"/>
          <w:sz w:val="28"/>
        </w:rPr>
        <w:t>тельность (сотрудничество):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на основе исторических примеров значение совместной деятельности как эффективного средства достижения поставленных целей;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и осуществлять совместную работу, коллективные учебные проекты по истории, в том чи</w:t>
      </w:r>
      <w:r>
        <w:rPr>
          <w:rFonts w:ascii="Times New Roman" w:hAnsi="Times New Roman"/>
          <w:color w:val="000000"/>
          <w:sz w:val="28"/>
        </w:rPr>
        <w:t xml:space="preserve">сле на региональном материале;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полученные результаты и свой вклад в общую работу.</w:t>
      </w:r>
    </w:p>
    <w:p w:rsidR="00590980" w:rsidRDefault="00590980">
      <w:pPr>
        <w:spacing w:after="0" w:line="264" w:lineRule="auto"/>
        <w:ind w:left="120"/>
        <w:jc w:val="both"/>
      </w:pPr>
    </w:p>
    <w:p w:rsidR="00590980" w:rsidRDefault="007B6B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90980" w:rsidRDefault="007B6B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проблему, задачи, требующие решения;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план действий, определять способ решения;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последовательно реализовывать намеченный план действий. </w:t>
      </w:r>
    </w:p>
    <w:p w:rsidR="00590980" w:rsidRDefault="007B6B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самоконтроль, рефлексию и самооценку полученных результатов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свою работу с учетом установленных ошибок, возникших трудностей;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свои достижения и слабые стороны в учении, в общении, сотрудничестве со сверстниками и людьми старших поколений;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свое право и право других на о</w:t>
      </w:r>
      <w:r>
        <w:rPr>
          <w:rFonts w:ascii="Times New Roman" w:hAnsi="Times New Roman"/>
          <w:color w:val="000000"/>
          <w:sz w:val="28"/>
        </w:rPr>
        <w:t xml:space="preserve">шибки;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конструктивные предложения для совместного решения учебных задач, проблем. </w:t>
      </w:r>
    </w:p>
    <w:p w:rsidR="00590980" w:rsidRDefault="00590980">
      <w:pPr>
        <w:spacing w:after="0" w:line="264" w:lineRule="auto"/>
        <w:ind w:left="120"/>
        <w:jc w:val="both"/>
      </w:pPr>
    </w:p>
    <w:p w:rsidR="00590980" w:rsidRDefault="007B6B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90980" w:rsidRDefault="00590980">
      <w:pPr>
        <w:spacing w:after="0" w:line="264" w:lineRule="auto"/>
        <w:ind w:left="120"/>
        <w:jc w:val="both"/>
      </w:pP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Требования к предметным результатам</w:t>
      </w:r>
      <w:r>
        <w:rPr>
          <w:rFonts w:ascii="Times New Roman" w:hAnsi="Times New Roman"/>
          <w:color w:val="000000"/>
          <w:sz w:val="28"/>
        </w:rPr>
        <w:t xml:space="preserve"> освоения базового курса истории: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значимости России в мировых политических и социально-экономич</w:t>
      </w:r>
      <w:r>
        <w:rPr>
          <w:rFonts w:ascii="Times New Roman" w:hAnsi="Times New Roman"/>
          <w:color w:val="000000"/>
          <w:sz w:val="28"/>
        </w:rPr>
        <w:t>еских процессах ХХ – начала XXI в., знание достижений страны и ее народа, умение характеризовать историческое значение Российской революции, Гражданской войны, Новой экономической политики (далее – нэп), индустриализации и коллективизации в Союзе Советских</w:t>
      </w:r>
      <w:r>
        <w:rPr>
          <w:rFonts w:ascii="Times New Roman" w:hAnsi="Times New Roman"/>
          <w:color w:val="000000"/>
          <w:sz w:val="28"/>
        </w:rPr>
        <w:t xml:space="preserve"> Социалистических республик (далее – СССР), решающую роль СССР в победе над нацизмом, значение советских научно-технологических успехов, освоения космоса, понимание причин и следствий распада СССР, возрождения Российской Федерации как мировой державы, восс</w:t>
      </w:r>
      <w:r>
        <w:rPr>
          <w:rFonts w:ascii="Times New Roman" w:hAnsi="Times New Roman"/>
          <w:color w:val="000000"/>
          <w:sz w:val="28"/>
        </w:rPr>
        <w:t>оединения Крыма с Россией, специальной военной операции на Украине и других важнейших событий ХХ – начала XXI в., особенности развития культуры народов СССР (России).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имен героев Первой мировой, Гражданской, Великой Отечественной войн, исторических </w:t>
      </w:r>
      <w:r>
        <w:rPr>
          <w:rFonts w:ascii="Times New Roman" w:hAnsi="Times New Roman"/>
          <w:color w:val="000000"/>
          <w:sz w:val="28"/>
        </w:rPr>
        <w:t>личностей, внесших значительный вклад в социально-экономическое, политическое и культурное развитие России в ХХ – начале XXI в.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составлять описание (реконструкцию) в устной и письменной форме исторических событий, явлений, процессов истории родного </w:t>
      </w:r>
      <w:r>
        <w:rPr>
          <w:rFonts w:ascii="Times New Roman" w:hAnsi="Times New Roman"/>
          <w:color w:val="000000"/>
          <w:sz w:val="28"/>
        </w:rPr>
        <w:t>края, истории России и всемирной истории ХХ – начала XXI в. и их участников, образа жизни людей и его изменения в Новейшую эпоху, формулировать и обосновывать собственную точку зрения (версию, оценку) с опорой на фактический материал, в том числе используя</w:t>
      </w:r>
      <w:r>
        <w:rPr>
          <w:rFonts w:ascii="Times New Roman" w:hAnsi="Times New Roman"/>
          <w:color w:val="000000"/>
          <w:sz w:val="28"/>
        </w:rPr>
        <w:t xml:space="preserve"> источники разных типов.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выявлять существенные черты исторических событий, явлений, процессов, систематизировать историческую информацию в соответствии с заданными критериями, сравнивать изученные исторические события, явления, процессы.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уста</w:t>
      </w:r>
      <w:r>
        <w:rPr>
          <w:rFonts w:ascii="Times New Roman" w:hAnsi="Times New Roman"/>
          <w:color w:val="000000"/>
          <w:sz w:val="28"/>
        </w:rPr>
        <w:t>навливать причинно-следственные, пространственные, временные связи исторических событий, явлений, процессов, характеризовать их итоги, соотносить события истории родного края и истории России в ХХ – начале XXI в., определять современников исторических собы</w:t>
      </w:r>
      <w:r>
        <w:rPr>
          <w:rFonts w:ascii="Times New Roman" w:hAnsi="Times New Roman"/>
          <w:color w:val="000000"/>
          <w:sz w:val="28"/>
        </w:rPr>
        <w:t>тий истории России и человечества в целом в ХХ – начале XXI в.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</w:t>
      </w:r>
      <w:r>
        <w:rPr>
          <w:rFonts w:ascii="Times New Roman" w:hAnsi="Times New Roman"/>
          <w:color w:val="000000"/>
          <w:sz w:val="28"/>
        </w:rPr>
        <w:t>н ХХ – начала XXI в., оценивать их полноту и достоверность, соотносить с историческим периодом, выявлять общее и различия, привлекать контекстную информацию при работе с историческими источниками.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осуществлять с соблюдением правил информационной без</w:t>
      </w:r>
      <w:r>
        <w:rPr>
          <w:rFonts w:ascii="Times New Roman" w:hAnsi="Times New Roman"/>
          <w:color w:val="000000"/>
          <w:sz w:val="28"/>
        </w:rPr>
        <w:t>опасности поиск исторической информации по истории России и зарубежных стран ХХ – начала XXI в. в справочной литературе, сети Интернет, средствах массовой информации для решения познавательных задач, оценивать полноту и достоверность информации с точки зре</w:t>
      </w:r>
      <w:r>
        <w:rPr>
          <w:rFonts w:ascii="Times New Roman" w:hAnsi="Times New Roman"/>
          <w:color w:val="000000"/>
          <w:sz w:val="28"/>
        </w:rPr>
        <w:t>ния ее соответствия исторической действительности.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XXI в., сопоставлять информацию, предста</w:t>
      </w:r>
      <w:r>
        <w:rPr>
          <w:rFonts w:ascii="Times New Roman" w:hAnsi="Times New Roman"/>
          <w:color w:val="000000"/>
          <w:sz w:val="28"/>
        </w:rPr>
        <w:t>вленную в различных источниках, формализовать историческую информацию в виде таблиц, схем, графиков, диаграмм, приобретение опыта осуществления проектной деятельности в форме разработки и представления учебных проектов по новейшей истории, в том числе – на</w:t>
      </w:r>
      <w:r>
        <w:rPr>
          <w:rFonts w:ascii="Times New Roman" w:hAnsi="Times New Roman"/>
          <w:color w:val="000000"/>
          <w:sz w:val="28"/>
        </w:rPr>
        <w:t xml:space="preserve"> региональном материале (с использованием ресурсов библиотек, музеев).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</w:t>
      </w:r>
      <w:r>
        <w:rPr>
          <w:rFonts w:ascii="Times New Roman" w:hAnsi="Times New Roman"/>
          <w:color w:val="000000"/>
          <w:sz w:val="28"/>
        </w:rPr>
        <w:t>демократии, мира и взаимопонимания между народами, людьми разных культур, уважения к историческому наследию народов России.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защищать историческую правду, не допускать умаления подвига народа при защите Отечества, готовность давать отпор </w:t>
      </w:r>
      <w:r>
        <w:rPr>
          <w:rFonts w:ascii="Times New Roman" w:hAnsi="Times New Roman"/>
          <w:color w:val="000000"/>
          <w:sz w:val="28"/>
        </w:rPr>
        <w:t>фальсификациям российской истории.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ключевых событий, основных дат и этапов истории России и мира в ХХ – начале XXI в., выдающихся деятелей отечественной и всемирной истории, важнейших достижений культуры, ценностных ориентиров: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по учебному курсу </w:t>
      </w:r>
      <w:r>
        <w:rPr>
          <w:rFonts w:ascii="Times New Roman" w:hAnsi="Times New Roman"/>
          <w:b/>
          <w:color w:val="000000"/>
          <w:sz w:val="28"/>
        </w:rPr>
        <w:t>«История России»: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накануне Первой мировой войны. Ход военных действий. Власть, общество, экономика, культура. Предпосылки революции.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Февральская революция 1917 г. Двоевластие. Октябрьская революция. Первые преобразования большевиков. Гражданская вой</w:t>
      </w:r>
      <w:r>
        <w:rPr>
          <w:rFonts w:ascii="Times New Roman" w:hAnsi="Times New Roman"/>
          <w:color w:val="000000"/>
          <w:sz w:val="28"/>
        </w:rPr>
        <w:t>на и интервенция. Политика «военного коммунизма». Общество, культура в годы революций и Гражданской войны.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</w:t>
      </w:r>
      <w:r>
        <w:rPr>
          <w:rFonts w:ascii="Times New Roman" w:hAnsi="Times New Roman"/>
          <w:color w:val="000000"/>
          <w:sz w:val="28"/>
        </w:rPr>
        <w:t>трой и репрессии. Внешняя политика СССР. Укрепление обороноспособности.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Великая Отечественная война 1941–1945 гг.: причины, силы сторон, основные операции. Государство и общество в годы войны, массовый героизм советского народа, единство фронта и тыла, чел</w:t>
      </w:r>
      <w:r>
        <w:rPr>
          <w:rFonts w:ascii="Times New Roman" w:hAnsi="Times New Roman"/>
          <w:color w:val="000000"/>
          <w:sz w:val="28"/>
        </w:rPr>
        <w:t>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в 1945–1991 гг. Экономические развитие и реформы. Поли</w:t>
      </w:r>
      <w:r>
        <w:rPr>
          <w:rFonts w:ascii="Times New Roman" w:hAnsi="Times New Roman"/>
          <w:color w:val="000000"/>
          <w:sz w:val="28"/>
        </w:rPr>
        <w:t>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Федерация в 1992–2022 гг. Становление новой России. В</w:t>
      </w:r>
      <w:r>
        <w:rPr>
          <w:rFonts w:ascii="Times New Roman" w:hAnsi="Times New Roman"/>
          <w:color w:val="000000"/>
          <w:sz w:val="28"/>
        </w:rPr>
        <w:t>озрождение Российской Федерации как великой державы в ХХI в.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</w:t>
      </w:r>
      <w:r>
        <w:rPr>
          <w:rFonts w:ascii="Times New Roman" w:hAnsi="Times New Roman"/>
          <w:color w:val="000000"/>
          <w:sz w:val="28"/>
        </w:rPr>
        <w:t>ссии в современном мире.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по учебному курсу «Всеобщая история»: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накануне Первой мировой войны. Первая мировая война: причины, участники, основные события, результаты. Власть и общество.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Межвоенный период. Революционная волна. Версальско-Вашингтонская</w:t>
      </w:r>
      <w:r>
        <w:rPr>
          <w:rFonts w:ascii="Times New Roman" w:hAnsi="Times New Roman"/>
          <w:color w:val="000000"/>
          <w:sz w:val="28"/>
        </w:rPr>
        <w:t xml:space="preserve"> система. Страны мира в 1920-е гг. «Великая депрессия» и ее проявления в различных странах. «Новый курс» в США. Германский нацизм. «Народный фронт». Политика «умиротворения агрессора». Культурное развитие.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Вторая мировая война: причины, участники, основны</w:t>
      </w:r>
      <w:r>
        <w:rPr>
          <w:rFonts w:ascii="Times New Roman" w:hAnsi="Times New Roman"/>
          <w:color w:val="000000"/>
          <w:sz w:val="28"/>
        </w:rPr>
        <w:t>е сражения, итоги.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Власть и общество в годы войны. Решающий вклад СССР в Победу.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Послевоенные перемены в мире. «Холодная война». Мировая система социализма. Экономические и политические изменения в странах Запада. Распад колониальных империй. Развитие стра</w:t>
      </w:r>
      <w:r>
        <w:rPr>
          <w:rFonts w:ascii="Times New Roman" w:hAnsi="Times New Roman"/>
          <w:color w:val="000000"/>
          <w:sz w:val="28"/>
        </w:rPr>
        <w:t>н Азии, Африки и Латинской Америки. Научно-техническая революция. Постиндустриальное и информационное общество.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Современный мир: глобализация и деглобализация. Геополитический кризис 2022 г. и его влияние на мировую систему.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Требования к предметным результ</w:t>
      </w:r>
      <w:r>
        <w:rPr>
          <w:rFonts w:ascii="Times New Roman" w:hAnsi="Times New Roman"/>
          <w:b/>
          <w:color w:val="000000"/>
          <w:sz w:val="28"/>
        </w:rPr>
        <w:t xml:space="preserve">атам освоения углубленного курса: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значимости роли России в мировых политических и социально-экономических процессах с древнейших времен до настоящего времени.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характеризовать вклад российской культуры в мировую культуру.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</w:t>
      </w:r>
      <w:r>
        <w:rPr>
          <w:rFonts w:ascii="Times New Roman" w:hAnsi="Times New Roman"/>
          <w:color w:val="000000"/>
          <w:sz w:val="28"/>
        </w:rPr>
        <w:t>представлений о предмете, научных и социальных функциях исторического знания, методах изучения исторических источников.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</w:t>
      </w:r>
      <w:r>
        <w:rPr>
          <w:rFonts w:ascii="Times New Roman" w:hAnsi="Times New Roman"/>
          <w:color w:val="000000"/>
          <w:sz w:val="28"/>
        </w:rPr>
        <w:t>ений, процессов с древнейших времен до настоящего времени.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анализировать, характеризовать и сравнивать исторические события, явления, процессы с древнейших времен до настоящего времени.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объяснять критерии поиска исторических источников и нахо</w:t>
      </w:r>
      <w:r>
        <w:rPr>
          <w:rFonts w:ascii="Times New Roman" w:hAnsi="Times New Roman"/>
          <w:color w:val="000000"/>
          <w:sz w:val="28"/>
        </w:rPr>
        <w:t>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</w:t>
      </w:r>
      <w:r>
        <w:rPr>
          <w:rFonts w:ascii="Times New Roman" w:hAnsi="Times New Roman"/>
          <w:color w:val="000000"/>
          <w:sz w:val="28"/>
        </w:rPr>
        <w:t>следовательской деятельности.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</w:t>
      </w:r>
      <w:r>
        <w:rPr>
          <w:rFonts w:ascii="Times New Roman" w:hAnsi="Times New Roman"/>
          <w:color w:val="000000"/>
          <w:sz w:val="28"/>
        </w:rPr>
        <w:t>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10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</w:t>
      </w:r>
      <w:r>
        <w:rPr>
          <w:rFonts w:ascii="Times New Roman" w:hAnsi="Times New Roman"/>
          <w:color w:val="000000"/>
          <w:sz w:val="28"/>
        </w:rPr>
        <w:t>по истории: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Понимание значимости роли России в мировых политических и социально-экономических процессах 1914–1945 гг.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мировые политические и социально-экономические процесс</w:t>
      </w:r>
      <w:r>
        <w:rPr>
          <w:rFonts w:ascii="Times New Roman" w:hAnsi="Times New Roman"/>
          <w:color w:val="000000"/>
          <w:sz w:val="28"/>
        </w:rPr>
        <w:t xml:space="preserve">ы 1914–1945 гг., в которых проявилось значительное влияние России, характеризовать роль нашей страны в этих процессах;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причинно-следственные связи, связанные с участием России в мировых политических и социально-экономических процессах </w:t>
      </w:r>
      <w:r>
        <w:rPr>
          <w:rFonts w:ascii="Times New Roman" w:hAnsi="Times New Roman"/>
          <w:color w:val="000000"/>
          <w:sz w:val="28"/>
        </w:rPr>
        <w:t>1914–1945 гг.;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1914–1945 гг.,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характеризовать вклад российской ку</w:t>
      </w:r>
      <w:r>
        <w:rPr>
          <w:rFonts w:ascii="Times New Roman" w:hAnsi="Times New Roman"/>
          <w:b/>
          <w:color w:val="000000"/>
          <w:sz w:val="28"/>
        </w:rPr>
        <w:t>льтуры в мировую культуру.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развития науки и культуры в России 1914–1945 гг., составлять развернутое описание памятников культуры России;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</w:t>
      </w:r>
      <w:r>
        <w:rPr>
          <w:rFonts w:ascii="Times New Roman" w:hAnsi="Times New Roman"/>
          <w:color w:val="000000"/>
          <w:sz w:val="28"/>
        </w:rPr>
        <w:t>пы развития мировой культуры 1914–1945 гг., составлять описание наиболее известных памятников культуры;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Сф</w:t>
      </w:r>
      <w:r>
        <w:rPr>
          <w:rFonts w:ascii="Times New Roman" w:hAnsi="Times New Roman"/>
          <w:b/>
          <w:color w:val="000000"/>
          <w:sz w:val="28"/>
        </w:rPr>
        <w:t>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состоят научные и социальн</w:t>
      </w:r>
      <w:r>
        <w:rPr>
          <w:rFonts w:ascii="Times New Roman" w:hAnsi="Times New Roman"/>
          <w:color w:val="000000"/>
          <w:sz w:val="28"/>
        </w:rPr>
        <w:t>ые функции исторического знания;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применять основные приемы изучения исторических источников;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использования исторической аргументации в социально-политическом контексте;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роль исторической науки в </w:t>
      </w:r>
      <w:r>
        <w:rPr>
          <w:rFonts w:ascii="Times New Roman" w:hAnsi="Times New Roman"/>
          <w:color w:val="000000"/>
          <w:sz w:val="28"/>
        </w:rPr>
        <w:t>политическом развитии России и зарубежных стран 1914–1945 гг.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1914–1945 гг.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</w:t>
      </w:r>
      <w:r>
        <w:rPr>
          <w:rFonts w:ascii="Times New Roman" w:hAnsi="Times New Roman"/>
          <w:color w:val="000000"/>
          <w:sz w:val="28"/>
        </w:rPr>
        <w:t>тата включает следующий перечень знаний и умений: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 выделять этапы в развитии процессов истории России и всеобщей истории 1914–1945 гг.;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указывать хронологические рамки периодов истории России и всеобщей истории 1914–1945 гг</w:t>
      </w:r>
      <w:r>
        <w:rPr>
          <w:rFonts w:ascii="Times New Roman" w:hAnsi="Times New Roman"/>
          <w:color w:val="000000"/>
          <w:sz w:val="28"/>
        </w:rPr>
        <w:t>.;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основания периодизации истории России и всеобщей истории 1914–1945 гг., используемые учеными-историками;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события истории России, региона, других стран с основными периодами истории России и всеобщей истории 1914–1945 гг., соотносить</w:t>
      </w:r>
      <w:r>
        <w:rPr>
          <w:rFonts w:ascii="Times New Roman" w:hAnsi="Times New Roman"/>
          <w:color w:val="000000"/>
          <w:sz w:val="28"/>
        </w:rPr>
        <w:t xml:space="preserve"> события истории родного края, истории России и зарубежных стран 1914–1945 гг.;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</w:t>
      </w:r>
      <w:r>
        <w:rPr>
          <w:rFonts w:ascii="Times New Roman" w:hAnsi="Times New Roman"/>
          <w:color w:val="000000"/>
          <w:sz w:val="28"/>
        </w:rPr>
        <w:t>з истории России и зарубежных стран 1914–1945 гг.;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гг., используя знания по истории и дополнительны</w:t>
      </w:r>
      <w:r>
        <w:rPr>
          <w:rFonts w:ascii="Times New Roman" w:hAnsi="Times New Roman"/>
          <w:color w:val="000000"/>
          <w:sz w:val="28"/>
        </w:rPr>
        <w:t>е источники исторической информации, устанавливать верность/неверность выдвинутых гипотез;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</w:t>
      </w:r>
      <w:r>
        <w:rPr>
          <w:rFonts w:ascii="Times New Roman" w:hAnsi="Times New Roman"/>
          <w:color w:val="000000"/>
          <w:sz w:val="28"/>
        </w:rPr>
        <w:t>всеобщей истории 1914–1945 гг.;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современников исторических событий, явлений, процессов истории России и всеобщей истории 1914–1945 гг.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анализировать, характеризовать и сравнивать исторические события, явления, процессы 1914–1945 гг.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</w:t>
      </w:r>
      <w:r>
        <w:rPr>
          <w:rFonts w:ascii="Times New Roman" w:hAnsi="Times New Roman"/>
          <w:color w:val="000000"/>
          <w:sz w:val="28"/>
        </w:rPr>
        <w:t>тура предметного результата включает следующий перечень знаний и умений: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 исторической информации по истории России и всеобщ</w:t>
      </w:r>
      <w:r>
        <w:rPr>
          <w:rFonts w:ascii="Times New Roman" w:hAnsi="Times New Roman"/>
          <w:color w:val="000000"/>
          <w:sz w:val="28"/>
        </w:rPr>
        <w:t>ей истории 1914–1945 гг. события, явления, процессы, факты и мнения;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истории России и всеобщей истории 1914–1945 гг. по самостоятельно определяемому признаку;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обобщать историческую информацию по истории </w:t>
      </w:r>
      <w:r>
        <w:rPr>
          <w:rFonts w:ascii="Times New Roman" w:hAnsi="Times New Roman"/>
          <w:color w:val="000000"/>
          <w:sz w:val="28"/>
        </w:rPr>
        <w:t>России и всеобщей истории 1914–1945 гг.;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1914–1945 гг. с использованием контекстной информации, представле</w:t>
      </w:r>
      <w:r>
        <w:rPr>
          <w:rFonts w:ascii="Times New Roman" w:hAnsi="Times New Roman"/>
          <w:color w:val="000000"/>
          <w:sz w:val="28"/>
        </w:rPr>
        <w:t xml:space="preserve">нной в исторических источниках, учебной, художественной и научно-популярной литературе, визуальных материалах и других;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с описанием и оценкой их деятельности, характеризовать условия и образ жиз</w:t>
      </w:r>
      <w:r>
        <w:rPr>
          <w:rFonts w:ascii="Times New Roman" w:hAnsi="Times New Roman"/>
          <w:color w:val="000000"/>
          <w:sz w:val="28"/>
        </w:rPr>
        <w:t xml:space="preserve">ни людей в России и других странах в 1914–1945 гг., показывая изменения, происшедшие в течение рассматриваемого периода;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</w:t>
      </w:r>
      <w:r>
        <w:rPr>
          <w:rFonts w:ascii="Times New Roman" w:hAnsi="Times New Roman"/>
          <w:color w:val="000000"/>
          <w:sz w:val="28"/>
        </w:rPr>
        <w:t xml:space="preserve">рических деятелей истории России и всеобщей истории 1914–1945 гг.;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взгляды исторических деятелей истории России и всеобщей истории 1914–1945 гг. по самостоятельно определенным критериям, на основе сравне</w:t>
      </w:r>
      <w:r>
        <w:rPr>
          <w:rFonts w:ascii="Times New Roman" w:hAnsi="Times New Roman"/>
          <w:color w:val="000000"/>
          <w:sz w:val="28"/>
        </w:rPr>
        <w:t>ния самостоятельно делать выводы;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1914–1945 гг. устанавливать исторические аналогии.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объяснять критерии поиска исторических источников по истории России и всеобщей истории 1914–1945 гг. и находить их, учиты</w:t>
      </w:r>
      <w:r>
        <w:rPr>
          <w:rFonts w:ascii="Times New Roman" w:hAnsi="Times New Roman"/>
          <w:b/>
          <w:color w:val="000000"/>
          <w:sz w:val="28"/>
        </w:rPr>
        <w:t>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</w:t>
      </w:r>
      <w:r>
        <w:rPr>
          <w:rFonts w:ascii="Times New Roman" w:hAnsi="Times New Roman"/>
          <w:b/>
          <w:color w:val="000000"/>
          <w:sz w:val="28"/>
        </w:rPr>
        <w:t>й деятельности.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аутентичные исторические источники и источники исторической информации разных типов по истории России и всеобщей истории 1914–1945 гг. (извлекать и </w:t>
      </w:r>
      <w:r>
        <w:rPr>
          <w:rFonts w:ascii="Times New Roman" w:hAnsi="Times New Roman"/>
          <w:color w:val="000000"/>
          <w:sz w:val="28"/>
        </w:rPr>
        <w:t>интерпретировать информацию, сопоставлять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</w:t>
      </w:r>
      <w:r>
        <w:rPr>
          <w:rFonts w:ascii="Times New Roman" w:hAnsi="Times New Roman"/>
          <w:color w:val="000000"/>
          <w:sz w:val="28"/>
        </w:rPr>
        <w:t>лноты и достоверности, информационную/художественную ценность источника);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определять критерии подбора исторических источников для решения учебной задачи;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подбирать исторические источники по самостоятельно определенным критерия</w:t>
      </w:r>
      <w:r>
        <w:rPr>
          <w:rFonts w:ascii="Times New Roman" w:hAnsi="Times New Roman"/>
          <w:color w:val="000000"/>
          <w:sz w:val="28"/>
        </w:rPr>
        <w:t>м, используя различные источники информации с соблюдением правил информационной безопасности;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специфику современных источников социальной и личной информации;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содержания исторических источников и источников исторической ин</w:t>
      </w:r>
      <w:r>
        <w:rPr>
          <w:rFonts w:ascii="Times New Roman" w:hAnsi="Times New Roman"/>
          <w:color w:val="000000"/>
          <w:sz w:val="28"/>
        </w:rPr>
        <w:t>формации объяснять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собст</w:t>
      </w:r>
      <w:r>
        <w:rPr>
          <w:rFonts w:ascii="Times New Roman" w:hAnsi="Times New Roman"/>
          <w:color w:val="000000"/>
          <w:sz w:val="28"/>
        </w:rPr>
        <w:t>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</w:t>
      </w:r>
      <w:r>
        <w:rPr>
          <w:rFonts w:ascii="Times New Roman" w:hAnsi="Times New Roman"/>
          <w:color w:val="000000"/>
          <w:sz w:val="28"/>
        </w:rPr>
        <w:t xml:space="preserve">енными историческими знаниями;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выполнении учебных проектов, проводить индивидуальные или групповые учебные исследования по истории России и всеобщей истории 1914–1945 гг., истории родного края;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проектной и уч</w:t>
      </w:r>
      <w:r>
        <w:rPr>
          <w:rFonts w:ascii="Times New Roman" w:hAnsi="Times New Roman"/>
          <w:color w:val="000000"/>
          <w:sz w:val="28"/>
        </w:rPr>
        <w:t>ебно-исследовательской деятельности.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</w:t>
      </w:r>
      <w:r>
        <w:rPr>
          <w:rFonts w:ascii="Times New Roman" w:hAnsi="Times New Roman"/>
          <w:b/>
          <w:color w:val="000000"/>
          <w:sz w:val="28"/>
        </w:rPr>
        <w:t xml:space="preserve">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знаний по истори</w:t>
      </w:r>
      <w:r>
        <w:rPr>
          <w:rFonts w:ascii="Times New Roman" w:hAnsi="Times New Roman"/>
          <w:color w:val="000000"/>
          <w:sz w:val="28"/>
        </w:rPr>
        <w:t>и России и всеобщей истории 1914–1945 гг. критически оценивать полученную извне социальную информацию;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</w:t>
      </w:r>
      <w:r>
        <w:rPr>
          <w:rFonts w:ascii="Times New Roman" w:hAnsi="Times New Roman"/>
          <w:color w:val="000000"/>
          <w:sz w:val="28"/>
        </w:rPr>
        <w:t>енты;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свое отношение к наиболее значительным событиям и личностям из истории России и всеобщей истории 1914–1945 гг.;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подвигах народа при защите Отечества, активно участвовать в дискуссиях, не допуская умаления п</w:t>
      </w:r>
      <w:r>
        <w:rPr>
          <w:rFonts w:ascii="Times New Roman" w:hAnsi="Times New Roman"/>
          <w:color w:val="000000"/>
          <w:sz w:val="28"/>
        </w:rPr>
        <w:t>одвига народа при защите Отечества 1914–1945 гг.;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1914–1945 гг.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b/>
          <w:i/>
          <w:color w:val="000000"/>
          <w:sz w:val="28"/>
        </w:rPr>
        <w:t>11 классе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программы по истории: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Понимание значимости роли России в мировых политических и социально-экономических процессах 1945–2022 гг.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Структура предметного результата включает </w:t>
      </w:r>
      <w:r>
        <w:rPr>
          <w:rFonts w:ascii="Times New Roman" w:hAnsi="Times New Roman"/>
          <w:color w:val="000000"/>
          <w:sz w:val="28"/>
        </w:rPr>
        <w:t>следующий перечень знаний и умений: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мировые политические и социально-экономические процессы 1945–2022 гг., в которых проявилось значительное влияние России, характеризовать роль нашей страны в этих процессах;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</w:t>
      </w:r>
      <w:r>
        <w:rPr>
          <w:rFonts w:ascii="Times New Roman" w:hAnsi="Times New Roman"/>
          <w:color w:val="000000"/>
          <w:sz w:val="28"/>
        </w:rPr>
        <w:t>и, связанные с участием России в мировых политических и социально-экономических процессах 1945–2022 гг.;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используя знания по истории России 1945–2022 гг., выявлять попытки фальсификации истории, связанные с принижением и искажением роли России в мировых </w:t>
      </w:r>
      <w:r>
        <w:rPr>
          <w:rFonts w:ascii="Times New Roman" w:hAnsi="Times New Roman"/>
          <w:color w:val="000000"/>
          <w:sz w:val="28"/>
        </w:rPr>
        <w:t>политических и социально-экономических процессах.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характеризовать вклад российской культуры в мировую культуру.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развития науки и культуры в России 19</w:t>
      </w:r>
      <w:r>
        <w:rPr>
          <w:rFonts w:ascii="Times New Roman" w:hAnsi="Times New Roman"/>
          <w:color w:val="000000"/>
          <w:sz w:val="28"/>
        </w:rPr>
        <w:t>45–2022 гг., составлять развернутое описание памятников культуры России;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развития мировой культуры 1945–2022 гг., составлять описание наиболее известных памятников культуры;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взаимное влияние культуры России и культуры </w:t>
      </w:r>
      <w:r>
        <w:rPr>
          <w:rFonts w:ascii="Times New Roman" w:hAnsi="Times New Roman"/>
          <w:color w:val="000000"/>
          <w:sz w:val="28"/>
        </w:rPr>
        <w:t>зарубежных стран, вклад российских ученых и деятелей культуры в мировую науку и культуру.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</w:t>
      </w:r>
      <w:r>
        <w:rPr>
          <w:rFonts w:ascii="Times New Roman" w:hAnsi="Times New Roman"/>
          <w:color w:val="000000"/>
          <w:sz w:val="28"/>
        </w:rPr>
        <w:t>ата включает следующий перечень знаний и умений: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состоят научные и социальные функции исторического знания;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применять основные приемы изучения исторических источников;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использования исторической аргумент</w:t>
      </w:r>
      <w:r>
        <w:rPr>
          <w:rFonts w:ascii="Times New Roman" w:hAnsi="Times New Roman"/>
          <w:color w:val="000000"/>
          <w:sz w:val="28"/>
        </w:rPr>
        <w:t>ации в социально-политическом контексте;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исторической науки в политическом развитии России и зарубежных стран 1945–2022 гг.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Владение комплексом хронологических умений, умение устанавливать причинно-следственные, пространственные связи </w:t>
      </w:r>
      <w:r>
        <w:rPr>
          <w:rFonts w:ascii="Times New Roman" w:hAnsi="Times New Roman"/>
          <w:b/>
          <w:color w:val="000000"/>
          <w:sz w:val="28"/>
        </w:rPr>
        <w:t>исторических событий, явлений, процессов 1945–2022 гг.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 выделять этапы в развитии процессов истории России и всеобщей истории 1945–2022 гг.;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</w:t>
      </w:r>
      <w:r>
        <w:rPr>
          <w:rFonts w:ascii="Times New Roman" w:hAnsi="Times New Roman"/>
          <w:color w:val="000000"/>
          <w:sz w:val="28"/>
        </w:rPr>
        <w:t>ывать хронологические рамки периодов истории России и всеобщей истории 1945–2022 гг.;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основания периодизации истории России и всеобщей истории 1945–2022 гг., используемые учеными-историками;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события истории России, региона, других стра</w:t>
      </w:r>
      <w:r>
        <w:rPr>
          <w:rFonts w:ascii="Times New Roman" w:hAnsi="Times New Roman"/>
          <w:color w:val="000000"/>
          <w:sz w:val="28"/>
        </w:rPr>
        <w:t>н с основными периодами истории России и всеобщей истории 1945–2022 гг., соотносить события истории родного края, истории России и зарубежных стран 1945–2022 гг.;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временные связи между историческими со</w:t>
      </w:r>
      <w:r>
        <w:rPr>
          <w:rFonts w:ascii="Times New Roman" w:hAnsi="Times New Roman"/>
          <w:color w:val="000000"/>
          <w:sz w:val="28"/>
        </w:rPr>
        <w:t>бытиями, явлениями, процессами на основе анализа исторической ситуации/информации из истории России и зарубежных стран 1945–2022 гг.;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истории Р</w:t>
      </w:r>
      <w:r>
        <w:rPr>
          <w:rFonts w:ascii="Times New Roman" w:hAnsi="Times New Roman"/>
          <w:color w:val="000000"/>
          <w:sz w:val="28"/>
        </w:rPr>
        <w:t>оссии и зарубежных стран 1945–2022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</w:t>
      </w:r>
      <w:r>
        <w:rPr>
          <w:rFonts w:ascii="Times New Roman" w:hAnsi="Times New Roman"/>
          <w:color w:val="000000"/>
          <w:sz w:val="28"/>
        </w:rPr>
        <w:t>ственно-временных связей исторических событий, явлений, процессов истории России и всеобщей истории 1945–2022 гг.;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современников исторических событий, явлений, процессов истории России и всеобщей истории 1945–2022 гг.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анализировать, харак</w:t>
      </w:r>
      <w:r>
        <w:rPr>
          <w:rFonts w:ascii="Times New Roman" w:hAnsi="Times New Roman"/>
          <w:b/>
          <w:color w:val="000000"/>
          <w:sz w:val="28"/>
        </w:rPr>
        <w:t>теризовать и сравнивать исторические события, явления, процессы 1945–2022 гг.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характерные, существенные признаки событий, процессов, явлений истории России и всеобщей ис</w:t>
      </w:r>
      <w:r>
        <w:rPr>
          <w:rFonts w:ascii="Times New Roman" w:hAnsi="Times New Roman"/>
          <w:color w:val="000000"/>
          <w:sz w:val="28"/>
        </w:rPr>
        <w:t>тории 1945–2022 гг.;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 исторической информации по истории России и всеобщей истории 1945–2022 гг. события, явления, процессы, факты и мнения;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истории России и всеобщей истории 1945–2022 гг. по са</w:t>
      </w:r>
      <w:r>
        <w:rPr>
          <w:rFonts w:ascii="Times New Roman" w:hAnsi="Times New Roman"/>
          <w:color w:val="000000"/>
          <w:sz w:val="28"/>
        </w:rPr>
        <w:t>мостоятельно определяемому признаку;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и всеобщей истории 1945–2022 гг.;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1945–2022 гг. с использованием контекстной информации, представленной в исторических источниках, учебной, </w:t>
      </w:r>
      <w:r>
        <w:rPr>
          <w:rFonts w:ascii="Times New Roman" w:hAnsi="Times New Roman"/>
          <w:color w:val="000000"/>
          <w:sz w:val="28"/>
        </w:rPr>
        <w:t xml:space="preserve">художественной и научно-популярной литературе, визуальных материалах и других;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1945–2</w:t>
      </w:r>
      <w:r>
        <w:rPr>
          <w:rFonts w:ascii="Times New Roman" w:hAnsi="Times New Roman"/>
          <w:color w:val="000000"/>
          <w:sz w:val="28"/>
        </w:rPr>
        <w:t xml:space="preserve">022 гг., показывая изменения, происшедшие в течение рассматриваемого периода;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</w:t>
      </w:r>
      <w:r>
        <w:rPr>
          <w:rFonts w:ascii="Times New Roman" w:hAnsi="Times New Roman"/>
          <w:color w:val="000000"/>
          <w:sz w:val="28"/>
        </w:rPr>
        <w:t xml:space="preserve"> истории 1945–2022 гг.;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взгляды исторических деятелей истории России и всеобщей истории 1945–2022 гг. по самостоятельно определенным критериям, на основе сравнения самостоятельно делать выводы;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</w:t>
      </w:r>
      <w:r>
        <w:rPr>
          <w:rFonts w:ascii="Times New Roman" w:hAnsi="Times New Roman"/>
          <w:color w:val="000000"/>
          <w:sz w:val="28"/>
        </w:rPr>
        <w:t xml:space="preserve"> изучения исторического материала 1945–2022 гг. устанавливать исторические аналогии.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объяснять критерии поиска исторических источников по истории России и всеобщей истории 1945–2022 гг. и находить их, учитывать при работе специфику современных источ</w:t>
      </w:r>
      <w:r>
        <w:rPr>
          <w:rFonts w:ascii="Times New Roman" w:hAnsi="Times New Roman"/>
          <w:b/>
          <w:color w:val="000000"/>
          <w:sz w:val="28"/>
        </w:rPr>
        <w:t>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</w:t>
      </w:r>
      <w:r>
        <w:rPr>
          <w:rFonts w:ascii="Times New Roman" w:hAnsi="Times New Roman"/>
          <w:color w:val="000000"/>
          <w:sz w:val="28"/>
        </w:rPr>
        <w:t>ьтата включает следующий перечень знаний и умений: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1945–2022 гг. (извлекать и интерпретировать информацию, сопоставлять д</w:t>
      </w:r>
      <w:r>
        <w:rPr>
          <w:rFonts w:ascii="Times New Roman" w:hAnsi="Times New Roman"/>
          <w:color w:val="000000"/>
          <w:sz w:val="28"/>
        </w:rPr>
        <w:t>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</w:t>
      </w:r>
      <w:r>
        <w:rPr>
          <w:rFonts w:ascii="Times New Roman" w:hAnsi="Times New Roman"/>
          <w:color w:val="000000"/>
          <w:sz w:val="28"/>
        </w:rPr>
        <w:t>ественную ценность источника);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определять критерии подбора исторических источников для решения учебной задачи;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</w:t>
      </w:r>
      <w:r>
        <w:rPr>
          <w:rFonts w:ascii="Times New Roman" w:hAnsi="Times New Roman"/>
          <w:color w:val="000000"/>
          <w:sz w:val="28"/>
        </w:rPr>
        <w:t xml:space="preserve"> с использованием правил информационной безопасности;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специфику современных источников социальной и личной информации;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содержания исторических источников и источников исторической информации объяснять значимость конкретных</w:t>
      </w:r>
      <w:r>
        <w:rPr>
          <w:rFonts w:ascii="Times New Roman" w:hAnsi="Times New Roman"/>
          <w:color w:val="000000"/>
          <w:sz w:val="28"/>
        </w:rPr>
        <w:t xml:space="preserve">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собственный алгоритм решения историко-познава</w:t>
      </w:r>
      <w:r>
        <w:rPr>
          <w:rFonts w:ascii="Times New Roman" w:hAnsi="Times New Roman"/>
          <w:color w:val="000000"/>
          <w:sz w:val="28"/>
        </w:rPr>
        <w:t xml:space="preserve">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</w:t>
      </w:r>
      <w:r>
        <w:rPr>
          <w:rFonts w:ascii="Times New Roman" w:hAnsi="Times New Roman"/>
          <w:color w:val="000000"/>
          <w:sz w:val="28"/>
        </w:rPr>
        <w:t>ать в выполнении учебных проектов, проводить индивидуальные или групповые учебные исследования по истории России и всеобщей истории 1945–2022 гг., истории родного края;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проектной и учебно-исследовательской деятельности.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</w:t>
      </w:r>
      <w:r>
        <w:rPr>
          <w:rFonts w:ascii="Times New Roman" w:hAnsi="Times New Roman"/>
          <w:b/>
          <w:color w:val="000000"/>
          <w:sz w:val="28"/>
        </w:rPr>
        <w:t>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</w:t>
      </w:r>
      <w:r>
        <w:rPr>
          <w:rFonts w:ascii="Times New Roman" w:hAnsi="Times New Roman"/>
          <w:b/>
          <w:color w:val="000000"/>
          <w:sz w:val="28"/>
        </w:rPr>
        <w:t xml:space="preserve"> истории, рассказывать о подвигах народа при защите Отечества, разоблачать фальсификации отечественной истории.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знаний по истории России и всеобщей истории 1945–2022 гг</w:t>
      </w:r>
      <w:r>
        <w:rPr>
          <w:rFonts w:ascii="Times New Roman" w:hAnsi="Times New Roman"/>
          <w:color w:val="000000"/>
          <w:sz w:val="28"/>
        </w:rPr>
        <w:t>. критически оценивать полученную извне социальную информацию;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и аргументировать свое </w:t>
      </w:r>
      <w:r>
        <w:rPr>
          <w:rFonts w:ascii="Times New Roman" w:hAnsi="Times New Roman"/>
          <w:color w:val="000000"/>
          <w:sz w:val="28"/>
        </w:rPr>
        <w:t>отношение к наиболее значительным событиям и личностям из истории России и всеобщей истории 1945–2022 гг.;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1945–</w:t>
      </w:r>
      <w:r>
        <w:rPr>
          <w:rFonts w:ascii="Times New Roman" w:hAnsi="Times New Roman"/>
          <w:color w:val="000000"/>
          <w:sz w:val="28"/>
        </w:rPr>
        <w:t>2022 гг.;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1945–2022 гг.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11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</w:t>
      </w:r>
      <w:r>
        <w:rPr>
          <w:rFonts w:ascii="Times New Roman" w:hAnsi="Times New Roman"/>
          <w:color w:val="000000"/>
          <w:sz w:val="28"/>
        </w:rPr>
        <w:t>е предметные результаты по обобщающему повторению по курсу «История России с древнейших времен до 1914 г.») программы по истории: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Понимание значимости роли России в мировых политических и социально-экономических процессах с древнейших времен до 1914 г.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</w:t>
      </w:r>
      <w:r>
        <w:rPr>
          <w:rFonts w:ascii="Times New Roman" w:hAnsi="Times New Roman"/>
          <w:color w:val="000000"/>
          <w:sz w:val="28"/>
        </w:rPr>
        <w:t>руктура предметного результата включает следующий перечень знаний и умений: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мировые политические и социально-экономические процессы с древнейших времен до 1914 г., в которых проявилось значительное влияние России, характеризовать роль нашей страны в </w:t>
      </w:r>
      <w:r>
        <w:rPr>
          <w:rFonts w:ascii="Times New Roman" w:hAnsi="Times New Roman"/>
          <w:color w:val="000000"/>
          <w:sz w:val="28"/>
        </w:rPr>
        <w:t xml:space="preserve">этих процессах;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связи, связанные с участием России в мировых политических и социально-экономических процессах с древнейших времен до 1914 г.;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с древнейших времен до 1914 г., выявлять п</w:t>
      </w:r>
      <w:r>
        <w:rPr>
          <w:rFonts w:ascii="Times New Roman" w:hAnsi="Times New Roman"/>
          <w:color w:val="000000"/>
          <w:sz w:val="28"/>
        </w:rPr>
        <w:t>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характеризовать вклад российской культуры в мировую культуру.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Структура предметного результата включает </w:t>
      </w:r>
      <w:r>
        <w:rPr>
          <w:rFonts w:ascii="Times New Roman" w:hAnsi="Times New Roman"/>
          <w:color w:val="000000"/>
          <w:sz w:val="28"/>
        </w:rPr>
        <w:t>следующий перечень знаний и умений: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развития науки и культуры в России с древнейших времен до 1914 г., составлять развернутое описание памятников культуры России;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этапы развития мировой культуры с древнейших времен до </w:t>
      </w:r>
      <w:r>
        <w:rPr>
          <w:rFonts w:ascii="Times New Roman" w:hAnsi="Times New Roman"/>
          <w:color w:val="000000"/>
          <w:sz w:val="28"/>
        </w:rPr>
        <w:t>1914 г., составлять описание наиболее известных памятников культуры;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Сформированность представлений о пред</w:t>
      </w:r>
      <w:r>
        <w:rPr>
          <w:rFonts w:ascii="Times New Roman" w:hAnsi="Times New Roman"/>
          <w:b/>
          <w:color w:val="000000"/>
          <w:sz w:val="28"/>
        </w:rPr>
        <w:t>мете, научных и социальных функциях исторического знания, методах изучения исторических источников.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состоят научные и социальные функции исторического знания;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</w:t>
      </w:r>
      <w:r>
        <w:rPr>
          <w:rFonts w:ascii="Times New Roman" w:hAnsi="Times New Roman"/>
          <w:color w:val="000000"/>
          <w:sz w:val="28"/>
        </w:rPr>
        <w:t>рактеризовать и применять основные приемы изучения исторических источников;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использования исторической аргументации в социально-политическом контексте;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исторической науки в политическом развитии России с древнейших вр</w:t>
      </w:r>
      <w:r>
        <w:rPr>
          <w:rFonts w:ascii="Times New Roman" w:hAnsi="Times New Roman"/>
          <w:color w:val="000000"/>
          <w:sz w:val="28"/>
        </w:rPr>
        <w:t>емен до 1914 г.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1914 г.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</w:t>
      </w:r>
      <w:r>
        <w:rPr>
          <w:rFonts w:ascii="Times New Roman" w:hAnsi="Times New Roman"/>
          <w:color w:val="000000"/>
          <w:sz w:val="28"/>
        </w:rPr>
        <w:t>чень знаний и умений: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 выделять этапы в развитии процессов истории России и всеобщей истории с древнейших времен до 1914 г.;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указывать хронологические рамки периодов истории России с древнейших времен до 1914 г.;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</w:t>
      </w:r>
      <w:r>
        <w:rPr>
          <w:rFonts w:ascii="Times New Roman" w:hAnsi="Times New Roman"/>
          <w:color w:val="000000"/>
          <w:sz w:val="28"/>
        </w:rPr>
        <w:t>основания периодизации истории России с древнейших времен до 1914 г., используемые учеными-историками;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события истории России, региона, других стран с основными периодами истории России с древнейших времен до 1914 г., соотносить события истории </w:t>
      </w:r>
      <w:r>
        <w:rPr>
          <w:rFonts w:ascii="Times New Roman" w:hAnsi="Times New Roman"/>
          <w:color w:val="000000"/>
          <w:sz w:val="28"/>
        </w:rPr>
        <w:t>родного края, истории России и зарубежных стран с древнейших времен до 1914 г.;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</w:t>
      </w:r>
      <w:r>
        <w:rPr>
          <w:rFonts w:ascii="Times New Roman" w:hAnsi="Times New Roman"/>
          <w:color w:val="000000"/>
          <w:sz w:val="28"/>
        </w:rPr>
        <w:t>з истории России и зарубежных стран с древнейших времен до 1914 г.;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с древнейших времен до 1914 г., используя</w:t>
      </w:r>
      <w:r>
        <w:rPr>
          <w:rFonts w:ascii="Times New Roman" w:hAnsi="Times New Roman"/>
          <w:color w:val="000000"/>
          <w:sz w:val="28"/>
        </w:rPr>
        <w:t xml:space="preserve">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</w:t>
      </w:r>
      <w:r>
        <w:rPr>
          <w:rFonts w:ascii="Times New Roman" w:hAnsi="Times New Roman"/>
          <w:color w:val="000000"/>
          <w:sz w:val="28"/>
        </w:rPr>
        <w:t>лений, процессов истории России и всеобщей истории с древнейших времен до 1914 г.;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современников исторических событий, явлений, процессов истории России и всеобщей истории с древнейших времен до 1914 г.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анализировать, характеризовать и ср</w:t>
      </w:r>
      <w:r>
        <w:rPr>
          <w:rFonts w:ascii="Times New Roman" w:hAnsi="Times New Roman"/>
          <w:b/>
          <w:color w:val="000000"/>
          <w:sz w:val="28"/>
        </w:rPr>
        <w:t>авнивать исторические события, явления, процессы с древнейших времен до 1914 г.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характерные, существенные признаки событий, процессов, явлений истории России с </w:t>
      </w:r>
      <w:r>
        <w:rPr>
          <w:rFonts w:ascii="Times New Roman" w:hAnsi="Times New Roman"/>
          <w:color w:val="000000"/>
          <w:sz w:val="28"/>
        </w:rPr>
        <w:t>древнейших времен до 1914 г.;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 исторической информации по истории с древнейших времен до 1914 г. события, явления, процессы, факты и мнения;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истории России с древнейших времен до 1914 г. по само</w:t>
      </w:r>
      <w:r>
        <w:rPr>
          <w:rFonts w:ascii="Times New Roman" w:hAnsi="Times New Roman"/>
          <w:color w:val="000000"/>
          <w:sz w:val="28"/>
        </w:rPr>
        <w:t>стоятельно определяемому признаку;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с древнейших времен до 1914 г.;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 самостоятельно составленному плану представлять развернутый рассказ (описание) о ключевых событиях родного края, истории России с древн</w:t>
      </w:r>
      <w:r>
        <w:rPr>
          <w:rFonts w:ascii="Times New Roman" w:hAnsi="Times New Roman"/>
          <w:color w:val="000000"/>
          <w:sz w:val="28"/>
        </w:rPr>
        <w:t xml:space="preserve">ейших времен до 1914 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с древнейших времен до 1914 г., показывая изменения, происшедшие в течение рассматриваемого периода;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с древнейших времен до 1914 г.;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взгля</w:t>
      </w:r>
      <w:r>
        <w:rPr>
          <w:rFonts w:ascii="Times New Roman" w:hAnsi="Times New Roman"/>
          <w:color w:val="000000"/>
          <w:sz w:val="28"/>
        </w:rPr>
        <w:t>ды исторических деятелей истории России с древнейших времен до 1914 г. по самостоятельно определенным критериям, на основе сравнения самостоятельно делать выводы;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с древнейших времен до 1914 г. устанавливать истор</w:t>
      </w:r>
      <w:r>
        <w:rPr>
          <w:rFonts w:ascii="Times New Roman" w:hAnsi="Times New Roman"/>
          <w:color w:val="000000"/>
          <w:sz w:val="28"/>
        </w:rPr>
        <w:t>ические аналогии.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Умение объяснять критерии поиска исторических источников по истории России и всеобщей истории с древнейших времен до 1914 г. и находить их, объяснять значимость конкретных источников при изучении событий и процессов истории, приобретение </w:t>
      </w:r>
      <w:r>
        <w:rPr>
          <w:rFonts w:ascii="Times New Roman" w:hAnsi="Times New Roman"/>
          <w:b/>
          <w:color w:val="000000"/>
          <w:sz w:val="28"/>
        </w:rPr>
        <w:t>опыта осуществления учебно-исследовательской деятельности.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аутентичные исторические источники и источники исторической информации разных типов по истории России с д</w:t>
      </w:r>
      <w:r>
        <w:rPr>
          <w:rFonts w:ascii="Times New Roman" w:hAnsi="Times New Roman"/>
          <w:color w:val="000000"/>
          <w:sz w:val="28"/>
        </w:rPr>
        <w:t>ревнейших времен до 1914 г. (извлекать и интерпретировать информацию, сопоставлять данные разных источников, различать представленные излагаемые в исторических источниках факты и мнения, описания и объяснения, гипотезы и теории, соотносить информацию источ</w:t>
      </w:r>
      <w:r>
        <w:rPr>
          <w:rFonts w:ascii="Times New Roman" w:hAnsi="Times New Roman"/>
          <w:color w:val="000000"/>
          <w:sz w:val="28"/>
        </w:rPr>
        <w:t>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определять критерии подбора исторических источников для решения учебной задачи;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подбирать историческ</w:t>
      </w:r>
      <w:r>
        <w:rPr>
          <w:rFonts w:ascii="Times New Roman" w:hAnsi="Times New Roman"/>
          <w:color w:val="000000"/>
          <w:sz w:val="28"/>
        </w:rPr>
        <w:t>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содержания исторических источников и источников исторической информации объяснять значимость</w:t>
      </w:r>
      <w:r>
        <w:rPr>
          <w:rFonts w:ascii="Times New Roman" w:hAnsi="Times New Roman"/>
          <w:color w:val="000000"/>
          <w:sz w:val="28"/>
        </w:rPr>
        <w:t xml:space="preserve">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собственный алгоритм решения истор</w:t>
      </w:r>
      <w:r>
        <w:rPr>
          <w:rFonts w:ascii="Times New Roman" w:hAnsi="Times New Roman"/>
          <w:color w:val="000000"/>
          <w:sz w:val="28"/>
        </w:rPr>
        <w:t>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выполнении учебных проектов, проводить индивидуальные или групповые учебные исследования по истории с древнейших времен до 1914 г., истории родного края;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проектной и учебно-исследовательской деятельности.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</w:t>
      </w:r>
      <w:r>
        <w:rPr>
          <w:rFonts w:ascii="Times New Roman" w:hAnsi="Times New Roman"/>
          <w:b/>
          <w:color w:val="000000"/>
          <w:sz w:val="28"/>
        </w:rPr>
        <w:t>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аргументированно критиковать фальсификации отечественной истории, рассказы</w:t>
      </w:r>
      <w:r>
        <w:rPr>
          <w:rFonts w:ascii="Times New Roman" w:hAnsi="Times New Roman"/>
          <w:b/>
          <w:color w:val="000000"/>
          <w:sz w:val="28"/>
        </w:rPr>
        <w:t>вать о подвигах народа при защите Отечества, разоблачать фальсификации отечественной истории.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знаний по истории России с древнейших времен до 1914 г. критически оценива</w:t>
      </w:r>
      <w:r>
        <w:rPr>
          <w:rFonts w:ascii="Times New Roman" w:hAnsi="Times New Roman"/>
          <w:color w:val="000000"/>
          <w:sz w:val="28"/>
        </w:rPr>
        <w:t>ть полученную извне социальную информацию;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свое отношение к наиболее</w:t>
      </w:r>
      <w:r>
        <w:rPr>
          <w:rFonts w:ascii="Times New Roman" w:hAnsi="Times New Roman"/>
          <w:color w:val="000000"/>
          <w:sz w:val="28"/>
        </w:rPr>
        <w:t xml:space="preserve"> значительным событиям и личностям из истории России с древнейших времен до 1914 г.;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с древнейших времен до 1914</w:t>
      </w:r>
      <w:r>
        <w:rPr>
          <w:rFonts w:ascii="Times New Roman" w:hAnsi="Times New Roman"/>
          <w:color w:val="000000"/>
          <w:sz w:val="28"/>
        </w:rPr>
        <w:t xml:space="preserve"> г.;</w:t>
      </w:r>
    </w:p>
    <w:p w:rsidR="00590980" w:rsidRDefault="007B6B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с древнейших времен до 1914 г.</w:t>
      </w:r>
    </w:p>
    <w:p w:rsidR="00590980" w:rsidRDefault="00590980">
      <w:pPr>
        <w:sectPr w:rsidR="00590980">
          <w:pgSz w:w="11906" w:h="16383"/>
          <w:pgMar w:top="1134" w:right="850" w:bottom="1134" w:left="1701" w:header="720" w:footer="720" w:gutter="0"/>
          <w:cols w:space="720"/>
        </w:sectPr>
      </w:pPr>
    </w:p>
    <w:p w:rsidR="00590980" w:rsidRDefault="007B6BAE">
      <w:pPr>
        <w:spacing w:after="0"/>
        <w:ind w:left="120"/>
      </w:pPr>
      <w:bookmarkStart w:id="9" w:name="block-2705459"/>
      <w:bookmarkEnd w:id="8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590980" w:rsidRDefault="007B6B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70"/>
        <w:gridCol w:w="5086"/>
        <w:gridCol w:w="1923"/>
        <w:gridCol w:w="2079"/>
        <w:gridCol w:w="3582"/>
      </w:tblGrid>
      <w:tr w:rsidR="00590980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0980" w:rsidRDefault="0059098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0980" w:rsidRDefault="0059098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980" w:rsidRDefault="005909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980" w:rsidRDefault="00590980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0980" w:rsidRDefault="00590980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0980" w:rsidRDefault="005909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980" w:rsidRDefault="00590980"/>
        </w:tc>
      </w:tr>
      <w:tr w:rsidR="0059098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1914–1945 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59098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59098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4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980" w:rsidRDefault="00590980"/>
        </w:tc>
      </w:tr>
      <w:tr w:rsidR="0059098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накануне и в годы Первой мировой войны</w:t>
            </w:r>
          </w:p>
        </w:tc>
      </w:tr>
      <w:tr w:rsidR="0059098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 начале XX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5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(1914–1918)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6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980" w:rsidRDefault="00590980"/>
        </w:tc>
      </w:tr>
      <w:tr w:rsidR="0059098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1918-1939 гг.</w:t>
            </w:r>
          </w:p>
        </w:tc>
      </w:tr>
      <w:tr w:rsidR="0059098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войны к миру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7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1920–1930-е гг.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8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Азии в 1918 </w:t>
            </w:r>
            <w:r>
              <w:rPr>
                <w:rFonts w:ascii="Times New Roman" w:hAnsi="Times New Roman"/>
                <w:color w:val="000000"/>
                <w:sz w:val="24"/>
              </w:rPr>
              <w:t>–1930-х гг.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9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первой трети XX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10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1920 –1930-х гг.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11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1914-1930-х гг.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12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980" w:rsidRDefault="00590980"/>
        </w:tc>
      </w:tr>
      <w:tr w:rsidR="0059098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Вторая мировая война</w:t>
            </w:r>
          </w:p>
        </w:tc>
      </w:tr>
      <w:tr w:rsidR="0059098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13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1941 год. Начало Великой Отечественной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войны и войны на Тихом океане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14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15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16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Разгром Германии, Японии и их союзников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17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980" w:rsidRDefault="00590980"/>
        </w:tc>
      </w:tr>
      <w:tr w:rsidR="0059098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</w:p>
        </w:tc>
      </w:tr>
      <w:tr w:rsidR="0059098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980" w:rsidRDefault="00590980"/>
        </w:tc>
      </w:tr>
      <w:tr w:rsidR="0059098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1914–1945 гг.</w:t>
            </w:r>
          </w:p>
        </w:tc>
      </w:tr>
      <w:tr w:rsidR="0059098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59098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980" w:rsidRDefault="00590980"/>
        </w:tc>
      </w:tr>
      <w:tr w:rsidR="0059098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годы Первой мировой войны и Великой Российской революции</w:t>
            </w:r>
          </w:p>
        </w:tc>
      </w:tr>
      <w:tr w:rsidR="0059098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Первой мировой войне (1914 –1918)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18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российская революция 1917– 922 гг.1917 год: от Февраля к Октябрю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19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20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Гражданская война и её </w:t>
            </w:r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21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22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980" w:rsidRDefault="00590980"/>
        </w:tc>
      </w:tr>
      <w:tr w:rsidR="0059098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Советский Союз в 1920-1930-е гг.</w:t>
            </w:r>
          </w:p>
        </w:tc>
      </w:tr>
      <w:tr w:rsidR="0059098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годы нэпа (1921-1928)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23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Советский Союз в 1929-1941 гг.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24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1920-1930-е гг.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25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1920-1930-е гг.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26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1920-1930-х гг.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90980" w:rsidRDefault="00590980"/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Великая Отечественная война (1941-1945)</w:t>
            </w:r>
          </w:p>
        </w:tc>
      </w:tr>
      <w:tr w:rsidR="0059098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(1941–1945). Первый период войны (июнь 1941– осень 1942 г.)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27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ходе войны (осень 1942–1943 г.)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28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война: единство фронта и тыла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29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https://resh.edu.ru/subject/3/10/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Победа СССР в Великой Отечественной войне. Окончание Второй мировой войны (1944–сентябрь 1945 г.)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30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</w:t>
              </w:r>
              <w:r w:rsidR="007B6BAE">
                <w:rPr>
                  <w:rFonts w:ascii="Times New Roman" w:hAnsi="Times New Roman"/>
                  <w:color w:val="0000FF"/>
                  <w:u w:val="single"/>
                </w:rPr>
                <w:t>du.ru/subject/3/10/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90980" w:rsidRDefault="00590980"/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обощение по теме "История России в 1914-1945 гг."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90980" w:rsidRDefault="00590980"/>
        </w:tc>
      </w:tr>
    </w:tbl>
    <w:p w:rsidR="00590980" w:rsidRDefault="00590980">
      <w:pPr>
        <w:sectPr w:rsidR="005909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980" w:rsidRDefault="007B6B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65"/>
        <w:gridCol w:w="4446"/>
        <w:gridCol w:w="2094"/>
        <w:gridCol w:w="2112"/>
        <w:gridCol w:w="3638"/>
      </w:tblGrid>
      <w:tr w:rsidR="00590980">
        <w:trPr>
          <w:trHeight w:val="144"/>
          <w:tblCellSpacing w:w="20" w:type="nil"/>
        </w:trPr>
        <w:tc>
          <w:tcPr>
            <w:tcW w:w="7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0980" w:rsidRDefault="0059098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0980" w:rsidRDefault="0059098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980" w:rsidRDefault="005909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980" w:rsidRDefault="00590980"/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0980" w:rsidRDefault="00590980">
            <w:pPr>
              <w:spacing w:after="0"/>
              <w:ind w:left="135"/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0980" w:rsidRDefault="005909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980" w:rsidRDefault="00590980"/>
        </w:tc>
      </w:tr>
      <w:tr w:rsidR="0059098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59098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59098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Северной </w:t>
            </w:r>
            <w:r>
              <w:rPr>
                <w:rFonts w:ascii="Times New Roman" w:hAnsi="Times New Roman"/>
                <w:color w:val="000000"/>
                <w:sz w:val="24"/>
              </w:rPr>
              <w:t>Америки и Европы во второй половине XX – начале XXI в.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31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Азии, Африки во второй половине XX – начале XXI в.: проблемы и пути модернизации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32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XX – начале XXI в.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33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во второй половине XX – начале XXI в.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34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культуры во второй половине XX – начале XXI в.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35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36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980" w:rsidRDefault="00590980"/>
        </w:tc>
      </w:tr>
      <w:tr w:rsidR="0059098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1945–2022 гг.</w:t>
            </w:r>
          </w:p>
        </w:tc>
      </w:tr>
      <w:tr w:rsidR="0059098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59098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1945 - 1991 гг.</w:t>
            </w:r>
          </w:p>
        </w:tc>
      </w:tr>
      <w:tr w:rsidR="0059098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1945-1953 гг.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37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середине 1950-х -первой половине 1960-х </w:t>
            </w:r>
            <w:r>
              <w:rPr>
                <w:rFonts w:ascii="Times New Roman" w:hAnsi="Times New Roman"/>
                <w:color w:val="000000"/>
                <w:sz w:val="24"/>
              </w:rPr>
              <w:t>гг.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38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государство и общество в середине 1960-х-начале 1980-х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39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перестройки. Распад СССР (1985-1991)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40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980" w:rsidRDefault="00590980"/>
        </w:tc>
      </w:tr>
      <w:tr w:rsidR="0059098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Российская Федерация в 1992-2022 гг.</w:t>
            </w:r>
          </w:p>
        </w:tc>
      </w:tr>
      <w:tr w:rsidR="0059098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новой России (1992–1999)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41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XXI в. : вызовы времени и задачи модернизации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42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980" w:rsidRDefault="00590980"/>
        </w:tc>
      </w:tr>
      <w:tr w:rsidR="0059098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 по курсу «История России с древнейших времен до 1914 г.»</w:t>
            </w:r>
          </w:p>
        </w:tc>
      </w:tr>
      <w:tr w:rsidR="0059098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От Руси к Российскому государству</w:t>
            </w:r>
          </w:p>
        </w:tc>
      </w:tr>
      <w:tr w:rsidR="0059098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Народы и государства на территории </w:t>
            </w:r>
            <w:r>
              <w:rPr>
                <w:rFonts w:ascii="Times New Roman" w:hAnsi="Times New Roman"/>
                <w:color w:val="000000"/>
                <w:sz w:val="24"/>
              </w:rPr>
              <w:t>нашей страны в древности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43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Русь в конце Х – начале XII в.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44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– начале XIII в.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45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– XIV в.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46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степной зоны Восточной Европы и Сибири в XII – XV вв.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47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(Российского) государства в XV в.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48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Руси с древности до конца XV в.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49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980" w:rsidRDefault="00590980"/>
        </w:tc>
      </w:tr>
      <w:tr w:rsidR="0059098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XVI - XVII вв.: от великого княжества к царству</w:t>
            </w:r>
          </w:p>
        </w:tc>
      </w:tr>
      <w:tr w:rsidR="0059098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50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51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52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России в XVI–XVII вв.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53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980" w:rsidRDefault="00590980"/>
        </w:tc>
      </w:tr>
      <w:tr w:rsidR="0059098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конце XVII - XVIII вв.: от царства к империи</w:t>
            </w:r>
          </w:p>
        </w:tc>
      </w:tr>
      <w:tr w:rsidR="0059098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эпоху </w:t>
            </w:r>
            <w:r>
              <w:rPr>
                <w:rFonts w:ascii="Times New Roman" w:hAnsi="Times New Roman"/>
                <w:color w:val="000000"/>
                <w:sz w:val="24"/>
              </w:rPr>
              <w:t>преобразований Петра I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54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1725–1762 гг.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55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1762–1801 </w:t>
            </w:r>
            <w:r>
              <w:rPr>
                <w:rFonts w:ascii="Times New Roman" w:hAnsi="Times New Roman"/>
                <w:color w:val="000000"/>
                <w:sz w:val="24"/>
              </w:rPr>
              <w:t>гг.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56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57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народов России в XVIII в.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58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980" w:rsidRDefault="00590980"/>
        </w:tc>
      </w:tr>
      <w:tr w:rsidR="0059098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Российская империя в XIX - начале XX в.</w:t>
            </w:r>
          </w:p>
        </w:tc>
      </w:tr>
      <w:tr w:rsidR="0059098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1801–1825 гг.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59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1825–1855 гг.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60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 в первой половине XIX в.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61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реформы и пореформенная Россия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62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политика Александра III. Идейные течения и общественные движения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в 1880–1890-х гг.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63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половине XIX в.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64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 во второй половине XIX в.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65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 в. Российская империя на пороге нового века. Россия в системе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международных отношений в начале XX в.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66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движение в России в начале XX в. Общественное и политическое развитие России в 1907– 914 гг.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67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  <w:hyperlink r:id="rId68">
              <w:r w:rsidR="007B6BAE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590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980" w:rsidRDefault="00590980"/>
        </w:tc>
      </w:tr>
      <w:tr w:rsidR="00590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590980" w:rsidRDefault="00590980"/>
        </w:tc>
      </w:tr>
    </w:tbl>
    <w:p w:rsidR="00590980" w:rsidRDefault="00590980">
      <w:pPr>
        <w:sectPr w:rsidR="005909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980" w:rsidRDefault="00590980">
      <w:pPr>
        <w:sectPr w:rsidR="005909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980" w:rsidRDefault="007B6BAE">
      <w:pPr>
        <w:spacing w:after="0"/>
        <w:ind w:left="120"/>
      </w:pPr>
      <w:bookmarkStart w:id="10" w:name="block-2705454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90980" w:rsidRDefault="007B6B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8"/>
        <w:gridCol w:w="4603"/>
        <w:gridCol w:w="2352"/>
        <w:gridCol w:w="2303"/>
        <w:gridCol w:w="2752"/>
      </w:tblGrid>
      <w:tr w:rsidR="00590980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0980" w:rsidRDefault="0059098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0980" w:rsidRDefault="0059098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980" w:rsidRDefault="005909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980" w:rsidRDefault="00590980"/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0980" w:rsidRDefault="00590980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0980" w:rsidRDefault="005909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980" w:rsidRDefault="00590980"/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"Новейшее время". Хронологические рамки и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периодизация Новейшей истории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 начале XX в.: особенности социально-экономического и политического развития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 начале XX в.: особенности внешнеполитической жизни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(1914–1918): причины, основные события,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итоги, последствия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(1914–1918): люди на фронтах и в тылу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послевоенного устройства мира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империй и революционные события 1918 – начала 1920-х гг.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Революционная волна 1918–1919 гг. в </w:t>
            </w:r>
            <w:r>
              <w:rPr>
                <w:rFonts w:ascii="Times New Roman" w:hAnsi="Times New Roman"/>
                <w:color w:val="000000"/>
                <w:sz w:val="24"/>
              </w:rPr>
              <w:t>Европе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1920 гг.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1920–1930-е гг.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1920–1930-е гг.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в 1920-е гг.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США в 1930 гг.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США в 1920–1930 гг.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Германии в 1920 гг.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Германия в 1930 гг.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Авторитарные режимы в Европе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против угрозы фашизма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1918–1930 гг.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в 1918–1930 гг.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в 1918–1930 гг.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1918–1930 гг.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первой трети XX в.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Версальская система и реалии 1920-х гг.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агрессии в мире в 1930-х гг.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науки в 1914–1930-х </w:t>
            </w:r>
            <w:r>
              <w:rPr>
                <w:rFonts w:ascii="Times New Roman" w:hAnsi="Times New Roman"/>
                <w:color w:val="000000"/>
                <w:sz w:val="24"/>
              </w:rPr>
              <w:t>гг.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1914–1930-х гг.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Разгром Германии, Японии и их союзников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"История зарубежных стран в 1914–1920 гг. 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"История зарубежных стран в 1930–1940 гг. 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Периодизация и 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истории России в 1914–1945 гг.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мир накануне Первой мировой войны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военных действиях 1914–1917 гг.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Власть, экономика и общество в условиях войны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Нарастание экономического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кризиса и смена общественных настроений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российская революция 1917–1922 гг.: основные этапы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социальные слои, политические партии и их лидеры накануне революции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и хронология революционных событий </w:t>
            </w:r>
            <w:r>
              <w:rPr>
                <w:rFonts w:ascii="Times New Roman" w:hAnsi="Times New Roman"/>
                <w:color w:val="000000"/>
                <w:sz w:val="24"/>
              </w:rPr>
              <w:t>1917 г.: февраль – март 1917 г.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и хронология революционных событий 1917 г.: февраль – март 1917 г.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и хронология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революционных событий 1917 г.: весна – лето 1917 г.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Временного правительства и взятие власти большевиками 25 октября (7 ноября) 1917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мероприятия большевиков в политической сфере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 в социальной и экономической сферах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Созыв и разгон Учредительного собрания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новой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государственного управления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Конституция РСФСР 1918 г.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советской власти в центре и на местах осенью 1917 – весной 1918 г.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как общенациональная катастрофа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Палитра </w:t>
            </w:r>
            <w:r>
              <w:rPr>
                <w:rFonts w:ascii="Times New Roman" w:hAnsi="Times New Roman"/>
                <w:color w:val="000000"/>
                <w:sz w:val="24"/>
              </w:rPr>
              <w:t>антибольшевистских сил: их характеристика и взаимоотношения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Повстанчество в Гражданской войне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«военного коммунизма»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Красный и белый террор, их масштабы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Гражданской войны на Украине, в Закавказье </w:t>
            </w:r>
            <w:r>
              <w:rPr>
                <w:rFonts w:ascii="Times New Roman" w:hAnsi="Times New Roman"/>
                <w:color w:val="000000"/>
                <w:sz w:val="24"/>
              </w:rPr>
              <w:t>и Средней Азии, в Сибири и на Дальнем Востоке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победы Красной Армии в Гражданской войне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и общественные настроения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массовой детской беспризорности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Последствия Первой мировой и Гражданской войн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Власть и общество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начале 1920-х гг.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к новой экономической политике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мероприятия 1920-х гг.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значение образования СССР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в СССР однопартийной политической системы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большевиков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значение нэпа (1921–1928 гг.)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"Великий перелом". Перестройка экономики на основе командного администрирования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Коллективизация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сельского хозяйства и её трагические последствия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Крупнейшие стройки первых пятилеток в </w:t>
            </w:r>
            <w:r>
              <w:rPr>
                <w:rFonts w:ascii="Times New Roman" w:hAnsi="Times New Roman"/>
                <w:color w:val="000000"/>
                <w:sz w:val="24"/>
              </w:rPr>
              <w:t>центре и национальных республиках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Результаты, цена и издержки модернизации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Утверждение культа личности Сталина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Партийные и государственные органы как инструмент сталинской политики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Массовые политические репрессии </w:t>
            </w:r>
            <w:r>
              <w:rPr>
                <w:rFonts w:ascii="Times New Roman" w:hAnsi="Times New Roman"/>
                <w:color w:val="000000"/>
                <w:sz w:val="24"/>
              </w:rPr>
              <w:t>1937–1938 гг.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Советская социальная и национальная политика 1930-х гг.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и общественные настроения в годы нэпа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периода нэпа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«нового человека»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революция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советской культуры и её основные характеристики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1930-е гг.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1930-х гг.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политика: от курса на мировую революцию к концепции построения социализма в одной стране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международного положения СССР в 1920–1930-е гг.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1930-е гг.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накануне Великой Отечественной войны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Внешнеполитические шаги Советского Союза в конце 1930-х гг. и их последствия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события внешней политики СССР 1940–1941 гг.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1920–1930-х гг.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1920–1930-х гг.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Великой отечественной войны (июнь 1941 – осень 1942 г. ): первые месяцы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Москву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Наступательные операции Красной Армии зимой – весной 1942 г.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Блокада Ленинграда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Перестройка экономики на военный лад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Начало массового </w:t>
            </w:r>
            <w:r>
              <w:rPr>
                <w:rFonts w:ascii="Times New Roman" w:hAnsi="Times New Roman"/>
                <w:color w:val="000000"/>
                <w:sz w:val="24"/>
              </w:rPr>
              <w:t>сопротивления врагу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ходе войны (осень 1942–1943 г. ). Сталинградская битва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Прорыв блокады Ленинграда в январе 1943 г.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на Курской дуге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Днепр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 линией фронта. </w:t>
            </w:r>
            <w:r>
              <w:rPr>
                <w:rFonts w:ascii="Times New Roman" w:hAnsi="Times New Roman"/>
                <w:color w:val="000000"/>
                <w:sz w:val="24"/>
              </w:rPr>
              <w:t>Партизанская и подпольная борьба с врагом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 линией фронта. Партизанская и подпольная борьба с врагом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Судебные процессы на территории СССР над военными преступниками и пособниками оккупантов в 1943-1946 гг.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«Все для фронта,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все для победы!». Трудовой подвиг народа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Фронтовая повседневность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в советском тылу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годы войны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и Церковь в годы войны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Тегеранская конференция 1943 г.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освобождения территории СССР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Боевые действия в Восточной и Центральной Европе и освободительная миссия Красной Армии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Берлин и окончание войны в Европе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Война 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Открытие второго фронта в Европе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Ялтинская и Потсдамская конференции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Советско-японская война 1945 г.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мировые державы в 1945 г.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Великой Отечественной и Второй мировой войн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"История России в 1914 – 1920-е гг. 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"СССР в 1930–1945 гг. 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/>
                <w:color w:val="000000"/>
                <w:sz w:val="24"/>
              </w:rPr>
              <w:t>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90980" w:rsidRDefault="00590980"/>
        </w:tc>
      </w:tr>
    </w:tbl>
    <w:p w:rsidR="00590980" w:rsidRDefault="00590980">
      <w:pPr>
        <w:sectPr w:rsidR="005909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980" w:rsidRDefault="007B6B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8"/>
        <w:gridCol w:w="4663"/>
        <w:gridCol w:w="2306"/>
        <w:gridCol w:w="2270"/>
        <w:gridCol w:w="2718"/>
      </w:tblGrid>
      <w:tr w:rsidR="00590980">
        <w:trPr>
          <w:trHeight w:val="144"/>
          <w:tblCellSpacing w:w="20" w:type="nil"/>
        </w:trPr>
        <w:tc>
          <w:tcPr>
            <w:tcW w:w="7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0980" w:rsidRDefault="0059098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0980" w:rsidRDefault="0059098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980" w:rsidRDefault="005909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980" w:rsidRDefault="00590980"/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0980" w:rsidRDefault="00590980">
            <w:pPr>
              <w:spacing w:after="0"/>
              <w:ind w:left="135"/>
            </w:pP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0980" w:rsidRDefault="005909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980" w:rsidRDefault="00590980"/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Всеобщая история. 1945–2022 гг.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мира к холодной войне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Соединенных Штатов Америки во второй половине XX – начале XXI в.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Соединенных Штатов Америки во второй половине XX – начале XXI в.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США во второй половине XX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 в.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политическая ситуация в странах Западной Европы в первые послевоенные годы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системы и лидеры европейских стран во второй половине XX – начале XXI в.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союз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стран Центральной и Восточной Европы во второй половине XX – начале XXI в. Образование новых государств на постсоветском пространстве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новых государств на постсоветском пространстве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восточноевропейских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 в XXI в.: экономика, политика, внешнеполитическая ориентация, участие в интеграционных процессах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Восточной Азии во второй половине XX – начале XXI в.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Юго-Восточной и Южной Азии во второй половине XX – начале XXI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Ближнего Востока и Северной Африки во второй половине XX в.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Ближнего Востока и Северной Африки в XXI в.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Тропической и Южной Африки во второй половине XX – начале XXI в.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Латинской </w:t>
            </w:r>
            <w:r>
              <w:rPr>
                <w:rFonts w:ascii="Times New Roman" w:hAnsi="Times New Roman"/>
                <w:color w:val="000000"/>
                <w:sz w:val="24"/>
              </w:rPr>
              <w:t>Америки во второй половине XX в.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начале XXI в.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кризисы и региональные конфликты во второй половине XX в.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XX – начале XXI в.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науки во </w:t>
            </w:r>
            <w:r>
              <w:rPr>
                <w:rFonts w:ascii="Times New Roman" w:hAnsi="Times New Roman"/>
                <w:color w:val="000000"/>
                <w:sz w:val="24"/>
              </w:rPr>
              <w:t>второй половине XX в.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и быт второй половины XX – начала XXI в.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Глобализация, интеграция и проблемы национальных интересов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"Всеобщая история. 1945–2022 гг. 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России. 1945–2022 гг.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последствий войны на советскую систему и общество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экономики страны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на послевоенном потребительском рынке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Ужесточение </w:t>
            </w:r>
            <w:r>
              <w:rPr>
                <w:rFonts w:ascii="Times New Roman" w:hAnsi="Times New Roman"/>
                <w:color w:val="000000"/>
                <w:sz w:val="24"/>
              </w:rPr>
              <w:t>административно-командной системы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СССР в послевоенное время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положение СССР после окончания Второй мировой войны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начале 1950-х гг.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Политическое развитие СССР в </w:t>
            </w:r>
            <w:r>
              <w:rPr>
                <w:rFonts w:ascii="Times New Roman" w:hAnsi="Times New Roman"/>
                <w:color w:val="000000"/>
                <w:sz w:val="24"/>
              </w:rPr>
              <w:t>середине 1950-х – первой половине 1960-х гг.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СССР в середине 1950-х – первой половине 1960-х гг.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 повседневная жизнь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Научно-техническая революция в СССР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в промышленности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и профессиональной структуре советского общества к началу 1960-х гг.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программы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середине 1950-х – первой половине 1960-х гг.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Конец </w:t>
            </w:r>
            <w:r>
              <w:rPr>
                <w:rFonts w:ascii="Times New Roman" w:hAnsi="Times New Roman"/>
                <w:color w:val="000000"/>
                <w:sz w:val="24"/>
              </w:rPr>
              <w:t>оттепели. Оценка Хрущева и его реформ современниками и историками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1953–1964 гг.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Приход к власти Л. И. Брежнева: его окружение и смена политического курса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СССР в середине 1960- х – начале 1980-х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гг.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реформы 1960-х гг.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Попытки изменения вектора социальной политики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Советские научные и технические приоритеты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 повседневная жизнь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Идейная и духовная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советского общества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и экономическое развитие союзных республик в середине 1960-х – начале 1980-х гг.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Внешнеполитический курс СССР в период обострения международной напряженности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СССР: между </w:t>
            </w:r>
            <w:r>
              <w:rPr>
                <w:rFonts w:ascii="Times New Roman" w:hAnsi="Times New Roman"/>
                <w:color w:val="000000"/>
                <w:sz w:val="24"/>
              </w:rPr>
              <w:t>разрядкой и конфронтацией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И. Брежнев в оценках современников и историков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1964–1985 гг.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кризисных явлений в социально-экономической и идейно-политической сферах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С. Горбачев и его окружение: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курс на реформы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Гласность и плюрализм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«Новое мышление» Горбачева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Демократизация советской политической системы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Последний этап перестройки: 1990–1991 гг.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Усиление центробежных тенденций и угрозы распада </w:t>
            </w:r>
            <w:r>
              <w:rPr>
                <w:rFonts w:ascii="Times New Roman" w:hAnsi="Times New Roman"/>
                <w:color w:val="000000"/>
                <w:sz w:val="24"/>
              </w:rPr>
              <w:t>СССР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Превращение экономического кризиса в стране в ведущий политический фактор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Попытка государственного переворота в августе 1991 г.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1985–1991 гг.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1945–1991 гг."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Б. Н. Ельцин и его окружение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реформы Ельцина и их результаты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политико-конституционного кризиса в условиях ухудшения экономической ситуации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1993 г. и её значение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межнациональных и межконфессиональных отношений в 1990-е гг.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Корректировка курса реформ и попытки стабилизации экономики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деиндустриализации и увеличения зависимости экономики от мировых цен на энергоносители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россиян в условиях реформ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Новые приоритеты внешней политики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постсоветском пространстве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многопартийность и строительство гражданского общества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1992–1999 гг.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 экономические приоритеты России в XXI веке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внутренней и внешней политики в период президентства В. В. Путина 2000–2008 гг.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в 2000-е гг.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Крупнейшие </w:t>
            </w:r>
            <w:r>
              <w:rPr>
                <w:rFonts w:ascii="Times New Roman" w:hAnsi="Times New Roman"/>
                <w:color w:val="000000"/>
                <w:sz w:val="24"/>
              </w:rPr>
              <w:t>инфраструктурные проекты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внутренней и внешней политики России 2008–2012 гг.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Модернизация России в период президенства В. В. Путина 2012–2018 гг.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в состав России с 2014 г.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</w:t>
            </w:r>
            <w:r>
              <w:rPr>
                <w:rFonts w:ascii="Times New Roman" w:hAnsi="Times New Roman"/>
                <w:color w:val="000000"/>
                <w:sz w:val="24"/>
              </w:rPr>
              <w:t>и общество в конце XX – начале XXI в.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и направления государственной социальной политики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Реформирование образования, культуры, науки и его результаты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Государственные программы демографического возрождения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Пропаганда спорта и здорового образа жизни и её результаты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представления и ожидания в зеркале социологии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глобальном информационном пространстве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конце XX – начале XXI в.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концепция российской внешней политики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международной борьбе с терроризмом и в урегулировании локальных конфликтов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Центробежные и партнерские тенденции в СНГ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Миротворческие миссии России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с США и Евросоюзом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и процессы глобализации в новых условиях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Религия, наука и культура России в конце XX – начале XXI в.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2000 – начале 2020-х гг.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2000 – начале 2020-х гг.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"Российская Федерация в 1992–2022 гг. 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Введение: История России с древнейших времен до 1914 г. Народы и государства на территории нашей страны в древности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Русь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конце Х – начале ХII в.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– начале XIII в.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XIII–XIV в.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степной зоны Восточной Европы и Сибири в XIII–XV вв.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(Российского) государства в XV в.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Руси с древности до конца ХV в.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в.: социально-экономическое и политическое развитие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в.: внешняя политика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России: причины, ход,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итоги и последствия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внутренняя политика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внешняя политика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 России XVI–XVII вв.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 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XVI–XVII вв.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Петра I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Российское общество в Петровскую эпоху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Дворцовые перевороты: причины, сущность, последствия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России в 1725–1762 гг.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европейской и мировой политике во второй половине XVIII в.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Павла I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 в XVIII в.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и быт XVIII в.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Александра I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Николая I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 в первой половине XIX в.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Александра II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Александра III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России во второй половине XIX в.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 в XIX в.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Николай II: внутренняя и внешняя политика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политическое развитие России в начале XX в.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590980" w:rsidRDefault="00590980">
            <w:pPr>
              <w:spacing w:after="0"/>
              <w:ind w:left="135"/>
            </w:pPr>
          </w:p>
        </w:tc>
      </w:tr>
      <w:tr w:rsidR="005909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590980" w:rsidRDefault="007B6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90980" w:rsidRDefault="00590980"/>
        </w:tc>
      </w:tr>
    </w:tbl>
    <w:p w:rsidR="00590980" w:rsidRDefault="00590980">
      <w:pPr>
        <w:sectPr w:rsidR="005909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980" w:rsidRDefault="00590980">
      <w:pPr>
        <w:sectPr w:rsidR="005909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980" w:rsidRDefault="007B6BAE">
      <w:pPr>
        <w:spacing w:after="0"/>
        <w:ind w:left="120"/>
      </w:pPr>
      <w:bookmarkStart w:id="11" w:name="block-2705460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90980" w:rsidRDefault="007B6B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90980" w:rsidRDefault="007B6B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История. Всеобщая история. Новейшая история, 10 класс/ Сороко-Цюпа О.С., </w:t>
      </w:r>
      <w:r>
        <w:rPr>
          <w:rFonts w:ascii="Times New Roman" w:hAnsi="Times New Roman"/>
          <w:color w:val="000000"/>
          <w:sz w:val="28"/>
        </w:rPr>
        <w:t>Сороко-Цюпа А.О.; под редакцией Искендерова А.А., Акционерное общество «Издательство «Просвещение»</w:t>
      </w:r>
      <w:r>
        <w:rPr>
          <w:sz w:val="28"/>
        </w:rPr>
        <w:br/>
      </w:r>
      <w:bookmarkStart w:id="12" w:name="cfd2ea09-3836-4ddf-a7eb-ab10f7449214"/>
      <w:r>
        <w:rPr>
          <w:rFonts w:ascii="Times New Roman" w:hAnsi="Times New Roman"/>
          <w:color w:val="000000"/>
          <w:sz w:val="28"/>
        </w:rPr>
        <w:t xml:space="preserve"> • История. История России (в 3 частях), 10 класс/ Горинов М.М., Данилов А.А., Моруков М.Ю., Токарева А.Я. и другие; под редакцией Торкунова А.В., Акционерно</w:t>
      </w:r>
      <w:r>
        <w:rPr>
          <w:rFonts w:ascii="Times New Roman" w:hAnsi="Times New Roman"/>
          <w:color w:val="000000"/>
          <w:sz w:val="28"/>
        </w:rPr>
        <w:t>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590980" w:rsidRDefault="007B6B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90980" w:rsidRDefault="007B6BA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90980" w:rsidRDefault="007B6B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90980" w:rsidRDefault="007B6B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П.А. Баранов История Новый полный справочник для подготовки к ЕГЭ. П.А. Баранов, С.В. Шевченко: под ред. П.А. Баранова. Москва: АСТ: Астрель.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Карта «Российская Федерация»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Карта «Государства мира»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Карта «Коренной перелом в Великой Отечественной войне 1941-1945 гг.»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Карта «Россия в Первой мировой войне (август 1914- февраль 1917)»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Карта «Великая Отечественная война Советского Союза 1941-1945 гг.»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Карта «Европа. Политичес</w:t>
      </w:r>
      <w:r>
        <w:rPr>
          <w:rFonts w:ascii="Times New Roman" w:hAnsi="Times New Roman"/>
          <w:color w:val="000000"/>
          <w:sz w:val="28"/>
        </w:rPr>
        <w:t>кая карта»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Карта «Иностранная интервенция и гражданская война в 1919-1920 гг.»</w:t>
      </w:r>
      <w:r>
        <w:rPr>
          <w:sz w:val="28"/>
        </w:rPr>
        <w:br/>
      </w:r>
      <w:bookmarkStart w:id="13" w:name="c77e17c1-27bd-45b4-a86a-fa3618371234"/>
      <w:r>
        <w:rPr>
          <w:rFonts w:ascii="Times New Roman" w:hAnsi="Times New Roman"/>
          <w:color w:val="000000"/>
          <w:sz w:val="28"/>
        </w:rPr>
        <w:t xml:space="preserve"> Карта «Россия в XIX- начале XX вв.»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590980" w:rsidRDefault="00590980">
      <w:pPr>
        <w:spacing w:after="0"/>
        <w:ind w:left="120"/>
      </w:pPr>
    </w:p>
    <w:p w:rsidR="00590980" w:rsidRDefault="007B6B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90980" w:rsidRDefault="007B6B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4" w:name="89e137fc-8e92-4cd3-acb6-0a39d9fe9d44"/>
      <w:r>
        <w:rPr>
          <w:rFonts w:ascii="Times New Roman" w:hAnsi="Times New Roman"/>
          <w:color w:val="000000"/>
          <w:sz w:val="28"/>
        </w:rPr>
        <w:t>https://resh.edu.ru/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90980" w:rsidRDefault="00590980">
      <w:pPr>
        <w:sectPr w:rsidR="0059098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B6BAE" w:rsidRDefault="007B6BAE"/>
    <w:sectPr w:rsidR="007B6BAE" w:rsidSect="005909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/>
  <w:rsids>
    <w:rsidRoot w:val="00590980"/>
    <w:rsid w:val="00590980"/>
    <w:rsid w:val="007B6BAE"/>
    <w:rsid w:val="00C43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9098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90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3/10/" TargetMode="External"/><Relationship Id="rId18" Type="http://schemas.openxmlformats.org/officeDocument/2006/relationships/hyperlink" Target="https://resh.edu.ru/subject/3/10/" TargetMode="External"/><Relationship Id="rId26" Type="http://schemas.openxmlformats.org/officeDocument/2006/relationships/hyperlink" Target="https://resh.edu.ru/subject/3/10/" TargetMode="External"/><Relationship Id="rId39" Type="http://schemas.openxmlformats.org/officeDocument/2006/relationships/hyperlink" Target="https://resh.edu.ru/subject/3/11/" TargetMode="External"/><Relationship Id="rId21" Type="http://schemas.openxmlformats.org/officeDocument/2006/relationships/hyperlink" Target="https://resh.edu.ru/subject/3/10/" TargetMode="External"/><Relationship Id="rId34" Type="http://schemas.openxmlformats.org/officeDocument/2006/relationships/hyperlink" Target="https://resh.edu.ru/subject/3/11/" TargetMode="External"/><Relationship Id="rId42" Type="http://schemas.openxmlformats.org/officeDocument/2006/relationships/hyperlink" Target="https://resh.edu.ru/subject/3/11/" TargetMode="External"/><Relationship Id="rId47" Type="http://schemas.openxmlformats.org/officeDocument/2006/relationships/hyperlink" Target="https://resh.edu.ru/subject/3/11/" TargetMode="External"/><Relationship Id="rId50" Type="http://schemas.openxmlformats.org/officeDocument/2006/relationships/hyperlink" Target="https://resh.edu.ru/subject/3/11/" TargetMode="External"/><Relationship Id="rId55" Type="http://schemas.openxmlformats.org/officeDocument/2006/relationships/hyperlink" Target="https://resh.edu.ru/subject/3/11/" TargetMode="External"/><Relationship Id="rId63" Type="http://schemas.openxmlformats.org/officeDocument/2006/relationships/hyperlink" Target="https://resh.edu.ru/subject/3/11/" TargetMode="External"/><Relationship Id="rId68" Type="http://schemas.openxmlformats.org/officeDocument/2006/relationships/hyperlink" Target="https://resh.edu.ru/subject/3/11/" TargetMode="External"/><Relationship Id="rId7" Type="http://schemas.openxmlformats.org/officeDocument/2006/relationships/hyperlink" Target="https://resh.edu.ru/subject/3/1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3/10/" TargetMode="External"/><Relationship Id="rId29" Type="http://schemas.openxmlformats.org/officeDocument/2006/relationships/hyperlink" Target="https://resh.edu.ru/subject/3/10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3/10/" TargetMode="External"/><Relationship Id="rId11" Type="http://schemas.openxmlformats.org/officeDocument/2006/relationships/hyperlink" Target="https://resh.edu.ru/subject/3/10/" TargetMode="External"/><Relationship Id="rId24" Type="http://schemas.openxmlformats.org/officeDocument/2006/relationships/hyperlink" Target="https://resh.edu.ru/subject/3/10/" TargetMode="External"/><Relationship Id="rId32" Type="http://schemas.openxmlformats.org/officeDocument/2006/relationships/hyperlink" Target="https://resh.edu.ru/subject/3/11/" TargetMode="External"/><Relationship Id="rId37" Type="http://schemas.openxmlformats.org/officeDocument/2006/relationships/hyperlink" Target="https://resh.edu.ru/subject/3/11/" TargetMode="External"/><Relationship Id="rId40" Type="http://schemas.openxmlformats.org/officeDocument/2006/relationships/hyperlink" Target="https://resh.edu.ru/subject/3/11/" TargetMode="External"/><Relationship Id="rId45" Type="http://schemas.openxmlformats.org/officeDocument/2006/relationships/hyperlink" Target="https://resh.edu.ru/subject/3/11/" TargetMode="External"/><Relationship Id="rId53" Type="http://schemas.openxmlformats.org/officeDocument/2006/relationships/hyperlink" Target="https://resh.edu.ru/subject/3/11/" TargetMode="External"/><Relationship Id="rId58" Type="http://schemas.openxmlformats.org/officeDocument/2006/relationships/hyperlink" Target="https://resh.edu.ru/subject/3/11/" TargetMode="External"/><Relationship Id="rId66" Type="http://schemas.openxmlformats.org/officeDocument/2006/relationships/hyperlink" Target="https://resh.edu.ru/subject/3/11/" TargetMode="External"/><Relationship Id="rId5" Type="http://schemas.openxmlformats.org/officeDocument/2006/relationships/hyperlink" Target="https://resh.edu.ru/subject/3/10/" TargetMode="External"/><Relationship Id="rId15" Type="http://schemas.openxmlformats.org/officeDocument/2006/relationships/hyperlink" Target="https://resh.edu.ru/subject/3/10/" TargetMode="External"/><Relationship Id="rId23" Type="http://schemas.openxmlformats.org/officeDocument/2006/relationships/hyperlink" Target="https://resh.edu.ru/subject/3/10/" TargetMode="External"/><Relationship Id="rId28" Type="http://schemas.openxmlformats.org/officeDocument/2006/relationships/hyperlink" Target="https://resh.edu.ru/subject/3/10/" TargetMode="External"/><Relationship Id="rId36" Type="http://schemas.openxmlformats.org/officeDocument/2006/relationships/hyperlink" Target="https://resh.edu.ru/subject/3/11/" TargetMode="External"/><Relationship Id="rId49" Type="http://schemas.openxmlformats.org/officeDocument/2006/relationships/hyperlink" Target="https://resh.edu.ru/subject/3/11/" TargetMode="External"/><Relationship Id="rId57" Type="http://schemas.openxmlformats.org/officeDocument/2006/relationships/hyperlink" Target="https://resh.edu.ru/subject/3/11/" TargetMode="External"/><Relationship Id="rId61" Type="http://schemas.openxmlformats.org/officeDocument/2006/relationships/hyperlink" Target="https://resh.edu.ru/subject/3/11/" TargetMode="External"/><Relationship Id="rId10" Type="http://schemas.openxmlformats.org/officeDocument/2006/relationships/hyperlink" Target="https://resh.edu.ru/subject/3/10/" TargetMode="External"/><Relationship Id="rId19" Type="http://schemas.openxmlformats.org/officeDocument/2006/relationships/hyperlink" Target="https://resh.edu.ru/subject/3/10/" TargetMode="External"/><Relationship Id="rId31" Type="http://schemas.openxmlformats.org/officeDocument/2006/relationships/hyperlink" Target="https://resh.edu.ru/subject/3/11/" TargetMode="External"/><Relationship Id="rId44" Type="http://schemas.openxmlformats.org/officeDocument/2006/relationships/hyperlink" Target="https://resh.edu.ru/subject/3/11/" TargetMode="External"/><Relationship Id="rId52" Type="http://schemas.openxmlformats.org/officeDocument/2006/relationships/hyperlink" Target="https://resh.edu.ru/subject/3/11/" TargetMode="External"/><Relationship Id="rId60" Type="http://schemas.openxmlformats.org/officeDocument/2006/relationships/hyperlink" Target="https://resh.edu.ru/subject/3/11/" TargetMode="External"/><Relationship Id="rId65" Type="http://schemas.openxmlformats.org/officeDocument/2006/relationships/hyperlink" Target="https://resh.edu.ru/subject/3/11/" TargetMode="External"/><Relationship Id="rId4" Type="http://schemas.openxmlformats.org/officeDocument/2006/relationships/hyperlink" Target="https://resh.edu.ru/subject/3/10/" TargetMode="External"/><Relationship Id="rId9" Type="http://schemas.openxmlformats.org/officeDocument/2006/relationships/hyperlink" Target="https://resh.edu.ru/subject/3/10/" TargetMode="External"/><Relationship Id="rId14" Type="http://schemas.openxmlformats.org/officeDocument/2006/relationships/hyperlink" Target="https://resh.edu.ru/subject/3/10/" TargetMode="External"/><Relationship Id="rId22" Type="http://schemas.openxmlformats.org/officeDocument/2006/relationships/hyperlink" Target="https://resh.edu.ru/subject/3/10/" TargetMode="External"/><Relationship Id="rId27" Type="http://schemas.openxmlformats.org/officeDocument/2006/relationships/hyperlink" Target="https://resh.edu.ru/subject/3/10/" TargetMode="External"/><Relationship Id="rId30" Type="http://schemas.openxmlformats.org/officeDocument/2006/relationships/hyperlink" Target="https://resh.edu.ru/subject/3/10/" TargetMode="External"/><Relationship Id="rId35" Type="http://schemas.openxmlformats.org/officeDocument/2006/relationships/hyperlink" Target="https://resh.edu.ru/subject/3/11/" TargetMode="External"/><Relationship Id="rId43" Type="http://schemas.openxmlformats.org/officeDocument/2006/relationships/hyperlink" Target="https://resh.edu.ru/subject/3/11/" TargetMode="External"/><Relationship Id="rId48" Type="http://schemas.openxmlformats.org/officeDocument/2006/relationships/hyperlink" Target="https://resh.edu.ru/subject/3/11/" TargetMode="External"/><Relationship Id="rId56" Type="http://schemas.openxmlformats.org/officeDocument/2006/relationships/hyperlink" Target="https://resh.edu.ru/subject/3/11/" TargetMode="External"/><Relationship Id="rId64" Type="http://schemas.openxmlformats.org/officeDocument/2006/relationships/hyperlink" Target="https://resh.edu.ru/subject/3/11/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resh.edu.ru/subject/3/10/" TargetMode="External"/><Relationship Id="rId51" Type="http://schemas.openxmlformats.org/officeDocument/2006/relationships/hyperlink" Target="https://resh.edu.ru/subject/3/11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subject/3/10/" TargetMode="External"/><Relationship Id="rId17" Type="http://schemas.openxmlformats.org/officeDocument/2006/relationships/hyperlink" Target="https://resh.edu.ru/subject/3/10/" TargetMode="External"/><Relationship Id="rId25" Type="http://schemas.openxmlformats.org/officeDocument/2006/relationships/hyperlink" Target="https://resh.edu.ru/subject/3/10/" TargetMode="External"/><Relationship Id="rId33" Type="http://schemas.openxmlformats.org/officeDocument/2006/relationships/hyperlink" Target="https://resh.edu.ru/subject/3/11/" TargetMode="External"/><Relationship Id="rId38" Type="http://schemas.openxmlformats.org/officeDocument/2006/relationships/hyperlink" Target="https://resh.edu.ru/subject/3/11/" TargetMode="External"/><Relationship Id="rId46" Type="http://schemas.openxmlformats.org/officeDocument/2006/relationships/hyperlink" Target="https://resh.edu.ru/subject/3/11/" TargetMode="External"/><Relationship Id="rId59" Type="http://schemas.openxmlformats.org/officeDocument/2006/relationships/hyperlink" Target="https://resh.edu.ru/subject/3/11/" TargetMode="External"/><Relationship Id="rId67" Type="http://schemas.openxmlformats.org/officeDocument/2006/relationships/hyperlink" Target="https://resh.edu.ru/subject/3/11/" TargetMode="External"/><Relationship Id="rId20" Type="http://schemas.openxmlformats.org/officeDocument/2006/relationships/hyperlink" Target="https://resh.edu.ru/subject/3/10/" TargetMode="External"/><Relationship Id="rId41" Type="http://schemas.openxmlformats.org/officeDocument/2006/relationships/hyperlink" Target="https://resh.edu.ru/subject/3/11/" TargetMode="External"/><Relationship Id="rId54" Type="http://schemas.openxmlformats.org/officeDocument/2006/relationships/hyperlink" Target="https://resh.edu.ru/subject/3/11/" TargetMode="External"/><Relationship Id="rId62" Type="http://schemas.openxmlformats.org/officeDocument/2006/relationships/hyperlink" Target="https://resh.edu.ru/subject/3/11/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21220</Words>
  <Characters>120959</Characters>
  <Application>Microsoft Office Word</Application>
  <DocSecurity>0</DocSecurity>
  <Lines>1007</Lines>
  <Paragraphs>283</Paragraphs>
  <ScaleCrop>false</ScaleCrop>
  <Company>Reanimator Extreme Edition</Company>
  <LinksUpToDate>false</LinksUpToDate>
  <CharactersWithSpaces>141896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2023-09-04T19:30:00Z</dcterms:created>
  <dcterms:modified xsi:type="dcterms:W3CDTF">2023-09-04T19:30:00Z</dcterms:modified>
</cp:coreProperties>
</file>